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94" w:rsidRDefault="00B03582" w:rsidP="00554DC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545BF5">
        <w:rPr>
          <w:rFonts w:ascii="Arial" w:hAnsi="Arial" w:cs="Arial"/>
          <w:b/>
          <w:sz w:val="48"/>
          <w:szCs w:val="48"/>
        </w:rPr>
        <w:t>Funeral arrangements for Kath Rose</w:t>
      </w:r>
    </w:p>
    <w:p w:rsidR="00554DCE" w:rsidRDefault="00554DCE" w:rsidP="00554D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4A82" w:rsidRPr="00545BF5" w:rsidRDefault="003C4A82" w:rsidP="00554D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634F" w:rsidRDefault="007870BA" w:rsidP="00BC5C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45BF5">
        <w:rPr>
          <w:rFonts w:ascii="Arial" w:hAnsi="Arial" w:cs="Arial"/>
          <w:sz w:val="28"/>
          <w:szCs w:val="28"/>
        </w:rPr>
        <w:t>Following the sad and sudden death of Kath</w:t>
      </w:r>
      <w:r w:rsidR="00DC44D8" w:rsidRPr="00545BF5">
        <w:rPr>
          <w:rFonts w:ascii="Arial" w:hAnsi="Arial" w:cs="Arial"/>
          <w:sz w:val="28"/>
          <w:szCs w:val="28"/>
        </w:rPr>
        <w:t xml:space="preserve"> R</w:t>
      </w:r>
      <w:r w:rsidRPr="00545BF5">
        <w:rPr>
          <w:rFonts w:ascii="Arial" w:hAnsi="Arial" w:cs="Arial"/>
          <w:sz w:val="28"/>
          <w:szCs w:val="28"/>
        </w:rPr>
        <w:t xml:space="preserve">ose </w:t>
      </w:r>
      <w:r w:rsidR="00DC44D8" w:rsidRPr="00545BF5">
        <w:rPr>
          <w:rFonts w:ascii="Arial" w:hAnsi="Arial" w:cs="Arial"/>
          <w:sz w:val="28"/>
          <w:szCs w:val="28"/>
        </w:rPr>
        <w:t>on January 11</w:t>
      </w:r>
      <w:r w:rsidR="00DC44D8" w:rsidRPr="00545BF5">
        <w:rPr>
          <w:rFonts w:ascii="Arial" w:hAnsi="Arial" w:cs="Arial"/>
          <w:sz w:val="28"/>
          <w:szCs w:val="28"/>
          <w:vertAlign w:val="superscript"/>
        </w:rPr>
        <w:t>th</w:t>
      </w:r>
      <w:r w:rsidR="00DC44D8" w:rsidRPr="00545BF5">
        <w:rPr>
          <w:rFonts w:ascii="Arial" w:hAnsi="Arial" w:cs="Arial"/>
          <w:sz w:val="28"/>
          <w:szCs w:val="28"/>
        </w:rPr>
        <w:t xml:space="preserve"> </w:t>
      </w:r>
    </w:p>
    <w:p w:rsidR="007870BA" w:rsidRPr="00545BF5" w:rsidRDefault="00DC44D8" w:rsidP="00BC5C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45BF5">
        <w:rPr>
          <w:rFonts w:ascii="Arial" w:hAnsi="Arial" w:cs="Arial"/>
          <w:sz w:val="28"/>
          <w:szCs w:val="28"/>
        </w:rPr>
        <w:t xml:space="preserve">Frank and </w:t>
      </w:r>
      <w:r w:rsidR="007870BA" w:rsidRPr="00545BF5">
        <w:rPr>
          <w:rFonts w:ascii="Arial" w:hAnsi="Arial" w:cs="Arial"/>
          <w:sz w:val="28"/>
          <w:szCs w:val="28"/>
        </w:rPr>
        <w:t xml:space="preserve">the family would welcome all of you </w:t>
      </w:r>
      <w:r w:rsidR="000B68E1" w:rsidRPr="00545BF5">
        <w:rPr>
          <w:rFonts w:ascii="Arial" w:hAnsi="Arial" w:cs="Arial"/>
          <w:sz w:val="28"/>
          <w:szCs w:val="28"/>
        </w:rPr>
        <w:t xml:space="preserve">who knew her </w:t>
      </w:r>
      <w:r w:rsidR="007870BA" w:rsidRPr="00545BF5">
        <w:rPr>
          <w:rFonts w:ascii="Arial" w:hAnsi="Arial" w:cs="Arial"/>
          <w:sz w:val="28"/>
          <w:szCs w:val="28"/>
        </w:rPr>
        <w:t>to attend the funeral.</w:t>
      </w:r>
    </w:p>
    <w:p w:rsidR="00545BF5" w:rsidRPr="00545BF5" w:rsidRDefault="00545BF5" w:rsidP="00BC5C4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634F" w:rsidRDefault="00F46E76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5BF5">
        <w:rPr>
          <w:rFonts w:ascii="Arial" w:hAnsi="Arial" w:cs="Arial"/>
          <w:sz w:val="28"/>
          <w:szCs w:val="28"/>
        </w:rPr>
        <w:t>T</w:t>
      </w:r>
      <w:r w:rsidR="00B03582" w:rsidRPr="00545BF5">
        <w:rPr>
          <w:rFonts w:ascii="Arial" w:hAnsi="Arial" w:cs="Arial"/>
          <w:sz w:val="28"/>
          <w:szCs w:val="28"/>
        </w:rPr>
        <w:t xml:space="preserve">he funeral is to be held </w:t>
      </w:r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on </w:t>
      </w:r>
      <w:r w:rsidR="00B03582" w:rsidRPr="00545B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Friday</w:t>
      </w:r>
      <w:r w:rsidR="00B03582" w:rsidRPr="00545BF5">
        <w:rPr>
          <w:rFonts w:ascii="Arial" w:hAnsi="Arial" w:cs="Arial"/>
          <w:b/>
          <w:sz w:val="28"/>
          <w:szCs w:val="28"/>
        </w:rPr>
        <w:t xml:space="preserve"> 30</w:t>
      </w:r>
      <w:r w:rsidR="00B03582" w:rsidRPr="00545BF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03582" w:rsidRPr="00545BF5">
        <w:rPr>
          <w:rFonts w:ascii="Arial" w:hAnsi="Arial" w:cs="Arial"/>
          <w:b/>
          <w:sz w:val="28"/>
          <w:szCs w:val="28"/>
        </w:rPr>
        <w:t xml:space="preserve"> January</w:t>
      </w:r>
      <w:r w:rsidR="00B03582" w:rsidRPr="00545BF5">
        <w:rPr>
          <w:rFonts w:ascii="Arial" w:hAnsi="Arial" w:cs="Arial"/>
          <w:sz w:val="28"/>
          <w:szCs w:val="28"/>
        </w:rPr>
        <w:t xml:space="preserve">.  There will be a requiem mass at </w:t>
      </w:r>
      <w:r w:rsidR="00B03582" w:rsidRPr="00545BF5">
        <w:rPr>
          <w:rFonts w:ascii="Arial" w:hAnsi="Arial" w:cs="Arial"/>
          <w:b/>
          <w:sz w:val="28"/>
          <w:szCs w:val="28"/>
        </w:rPr>
        <w:t>10am</w:t>
      </w:r>
      <w:r w:rsidR="00B03582" w:rsidRPr="00545BF5">
        <w:rPr>
          <w:rFonts w:ascii="Arial" w:hAnsi="Arial" w:cs="Arial"/>
          <w:sz w:val="28"/>
          <w:szCs w:val="28"/>
        </w:rPr>
        <w:t xml:space="preserve"> at Our Lady and St Christopher’s R</w:t>
      </w:r>
      <w:r w:rsidR="00BD72C3" w:rsidRPr="00545BF5">
        <w:rPr>
          <w:rFonts w:ascii="Arial" w:hAnsi="Arial" w:cs="Arial"/>
          <w:sz w:val="28"/>
          <w:szCs w:val="28"/>
        </w:rPr>
        <w:t xml:space="preserve">oman </w:t>
      </w:r>
      <w:r w:rsidR="00B03582" w:rsidRPr="00545BF5">
        <w:rPr>
          <w:rFonts w:ascii="Arial" w:hAnsi="Arial" w:cs="Arial"/>
          <w:sz w:val="28"/>
          <w:szCs w:val="28"/>
        </w:rPr>
        <w:t>C</w:t>
      </w:r>
      <w:r w:rsidR="00BD72C3" w:rsidRPr="00545BF5">
        <w:rPr>
          <w:rFonts w:ascii="Arial" w:hAnsi="Arial" w:cs="Arial"/>
          <w:sz w:val="28"/>
          <w:szCs w:val="28"/>
        </w:rPr>
        <w:t>atholic</w:t>
      </w:r>
      <w:r w:rsidR="00B03582" w:rsidRPr="00545BF5">
        <w:rPr>
          <w:rFonts w:ascii="Arial" w:hAnsi="Arial" w:cs="Arial"/>
          <w:sz w:val="28"/>
          <w:szCs w:val="28"/>
        </w:rPr>
        <w:t xml:space="preserve"> Church </w:t>
      </w:r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Barrack Hill, </w:t>
      </w:r>
      <w:proofErr w:type="spellStart"/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Romiley</w:t>
      </w:r>
      <w:proofErr w:type="spellEnd"/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, Stockport SK6 3BA</w:t>
      </w:r>
      <w:r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</w:p>
    <w:p w:rsidR="00B708A1" w:rsidRDefault="00F46E76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Th</w:t>
      </w:r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e mass</w:t>
      </w:r>
      <w:r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will be followed by a short service at </w:t>
      </w:r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11.30am </w:t>
      </w:r>
      <w:r w:rsidR="004A06F5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The Rowan Chapel, </w:t>
      </w:r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Stockport Crematorium, </w:t>
      </w:r>
      <w:proofErr w:type="gramStart"/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Buxton</w:t>
      </w:r>
      <w:proofErr w:type="gramEnd"/>
      <w:r w:rsidR="00B03582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Road, Stockport SK2 6LS</w:t>
      </w:r>
      <w:r w:rsidR="004A06F5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  <w:r w:rsidR="00554DCE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Please </w:t>
      </w:r>
      <w:r w:rsidR="00BE634F">
        <w:rPr>
          <w:rFonts w:ascii="Arial" w:hAnsi="Arial" w:cs="Arial"/>
          <w:color w:val="000000"/>
          <w:sz w:val="28"/>
          <w:szCs w:val="28"/>
          <w:shd w:val="clear" w:color="auto" w:fill="FFFFFF"/>
        </w:rPr>
        <w:t>note</w:t>
      </w:r>
      <w:r w:rsidR="00554DCE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 parking at the crematorium may require a short walk.  </w:t>
      </w:r>
    </w:p>
    <w:p w:rsidR="00B708A1" w:rsidRDefault="00B708A1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08A1" w:rsidRDefault="00DC44D8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Following the services t</w:t>
      </w:r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</w:t>
      </w:r>
      <w:r w:rsidR="00554DCE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family would like</w:t>
      </w:r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D72C3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you all</w:t>
      </w:r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join them for a light lunch at </w:t>
      </w:r>
      <w:r w:rsidR="00BD72C3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Pavi</w:t>
      </w:r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lion, </w:t>
      </w:r>
      <w:proofErr w:type="spellStart"/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Romiley</w:t>
      </w:r>
      <w:proofErr w:type="spellEnd"/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Cricket Club, </w:t>
      </w:r>
      <w:proofErr w:type="spellStart"/>
      <w:proofErr w:type="gramStart"/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Birchvale</w:t>
      </w:r>
      <w:proofErr w:type="spellEnd"/>
      <w:proofErr w:type="gramEnd"/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Drive, </w:t>
      </w:r>
      <w:proofErr w:type="spellStart"/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Romiley</w:t>
      </w:r>
      <w:proofErr w:type="spellEnd"/>
      <w:r w:rsidR="007870BA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SK6 4LD.  </w:t>
      </w:r>
    </w:p>
    <w:p w:rsidR="00B708A1" w:rsidRDefault="00B708A1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08A1" w:rsidRPr="00545BF5" w:rsidRDefault="00B708A1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You are welcome to attend either or both services.  </w:t>
      </w:r>
    </w:p>
    <w:p w:rsidR="00B708A1" w:rsidRDefault="00B708A1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2C3" w:rsidRPr="00545BF5" w:rsidRDefault="007870BA" w:rsidP="00BC5C4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crick</w:t>
      </w:r>
      <w:r w:rsidR="004A06F5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et pavilion will be open from 11.15</w:t>
      </w:r>
      <w:r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am with tea and coffee available for guests who choose not to attend the crematorium. </w:t>
      </w:r>
      <w:r w:rsidR="008256CB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There is a licensed bar </w:t>
      </w:r>
      <w:r w:rsidR="00B708A1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>available at the cricket pavilion.</w:t>
      </w:r>
      <w:r w:rsidR="00B708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708A1" w:rsidRPr="00545B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Mourners attending the crematorium will return about 12.30pm. </w:t>
      </w:r>
    </w:p>
    <w:p w:rsidR="00422B01" w:rsidRPr="00545BF5" w:rsidRDefault="00422B01" w:rsidP="00BC5C45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B03582" w:rsidRPr="00545BF5" w:rsidRDefault="00DC44D8" w:rsidP="00BC5C45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545BF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Please note that black need not be worn.</w:t>
      </w:r>
      <w:r w:rsidR="008256CB" w:rsidRPr="00545BF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B40EDB" w:rsidRPr="00545BF5" w:rsidRDefault="00B40EDB" w:rsidP="00BC5C45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B43B17" w:rsidRDefault="00422B01" w:rsidP="00BC5C45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  <w:r w:rsidRPr="00545BF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We request no flowers, but donations in memory of Kath can be made to </w:t>
      </w:r>
      <w:r w:rsidRPr="00545BF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en-GB"/>
        </w:rPr>
        <w:t>Arthritis Research UK</w:t>
      </w:r>
      <w:r w:rsidRPr="00545BF5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(a charity that Kath supported). </w:t>
      </w:r>
      <w:r w:rsidR="00B43B17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</w:t>
      </w:r>
    </w:p>
    <w:p w:rsidR="00B43B17" w:rsidRDefault="00B43B17" w:rsidP="00BC5C45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</w:pPr>
    </w:p>
    <w:p w:rsidR="00BC5C45" w:rsidRDefault="00422B01" w:rsidP="00BC5C4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Frank would prefer donations to be gift aided and this can be done via our Just Giving page</w:t>
      </w:r>
      <w:r w:rsidR="00D17C1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in memory of Kath. Please </w:t>
      </w:r>
      <w:r w:rsidR="00B43B17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go to</w:t>
      </w:r>
      <w:r w:rsidR="00B43B17" w:rsidRPr="00D17C1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hyperlink r:id="rId6" w:history="1">
        <w:r w:rsidR="00C46B32" w:rsidRPr="002711A5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en-GB"/>
          </w:rPr>
          <w:t>www.justgiving.com</w:t>
        </w:r>
      </w:hyperlink>
      <w:r w:rsidR="00C46B3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D17C1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and</w:t>
      </w:r>
      <w:r w:rsidR="00B43B17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search for Kath by name</w:t>
      </w:r>
      <w:r w:rsidR="00C46B3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or follow the link  </w:t>
      </w:r>
    </w:p>
    <w:p w:rsidR="00B43B17" w:rsidRDefault="00C35D2C" w:rsidP="00BC5C4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</w:pPr>
      <w:hyperlink r:id="rId7" w:history="1">
        <w:r w:rsidR="00C46B32" w:rsidRPr="002711A5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GB"/>
          </w:rPr>
          <w:t>http://www.justgiving.com//remember/161713/Kath-Rose?utm_source=Sharethis</w:t>
        </w:r>
      </w:hyperlink>
    </w:p>
    <w:p w:rsidR="00C46B32" w:rsidRDefault="00C46B32" w:rsidP="00BC5C4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</w:pPr>
    </w:p>
    <w:p w:rsidR="00C46B32" w:rsidRPr="00BC3F7F" w:rsidRDefault="00C46B32" w:rsidP="00BC5C4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</w:pPr>
    </w:p>
    <w:p w:rsidR="00C46B32" w:rsidRDefault="00BC3F7F" w:rsidP="00BC5C4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Alternatively you can</w:t>
      </w:r>
      <w:r w:rsidR="00B43B17" w:rsidRPr="00BC3F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 complete an </w:t>
      </w:r>
      <w:r w:rsidR="00422B01" w:rsidRPr="00BC3F7F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en-GB"/>
        </w:rPr>
        <w:t xml:space="preserve">In </w:t>
      </w:r>
      <w:proofErr w:type="gramStart"/>
      <w:r w:rsidR="00422B01" w:rsidRPr="00BC3F7F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en-GB"/>
        </w:rPr>
        <w:t>Memory</w:t>
      </w:r>
      <w:r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en-GB"/>
        </w:rPr>
        <w:t xml:space="preserve"> </w:t>
      </w:r>
      <w:r w:rsidR="00422B01" w:rsidRPr="00BC3F7F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en-GB"/>
        </w:rPr>
        <w:t xml:space="preserve"> </w:t>
      </w:r>
      <w:r w:rsidR="00422B01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Giving</w:t>
      </w:r>
      <w:proofErr w:type="gramEnd"/>
      <w:r w:rsidR="00422B01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Form</w:t>
      </w:r>
      <w:r w:rsidR="00B43B17" w:rsidRPr="00BC3F7F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en-GB"/>
        </w:rPr>
        <w:t xml:space="preserve"> </w:t>
      </w:r>
      <w:r w:rsidR="00B708A1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or an </w:t>
      </w:r>
      <w:r w:rsidR="00B43B17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envelope.</w:t>
      </w:r>
      <w:r w:rsidR="00B708A1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  T</w:t>
      </w:r>
      <w:r w:rsidR="00B43B17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hese will be available at the </w:t>
      </w:r>
      <w:r w:rsidR="00B708A1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cricket pavilion or </w:t>
      </w:r>
      <w:r w:rsidR="002B40A3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forms </w:t>
      </w:r>
      <w:r w:rsidR="00B708A1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can be downloaded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from </w:t>
      </w:r>
      <w:hyperlink r:id="rId8" w:history="1">
        <w:r w:rsidR="00C46B32" w:rsidRPr="002711A5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en-GB"/>
          </w:rPr>
          <w:t>www.arthritisresearchuk.org</w:t>
        </w:r>
      </w:hyperlink>
    </w:p>
    <w:p w:rsidR="00C46B32" w:rsidRDefault="00C46B32" w:rsidP="00BC5C4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422B01" w:rsidRPr="00BC3F7F" w:rsidRDefault="00C46B32" w:rsidP="00C4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If you prefer, you may donate at the funeral</w:t>
      </w:r>
      <w:r w:rsidR="00422B01" w:rsidRPr="00BC3F7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or via Ian Mann Funeral Directors Ltd 90 Lower Fold,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Marple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Bridge, Stockport SK6 5DU or direct to the charity at Arthritis Research UK, Freepost SF671 PO Box 177 Chesterfield S41 7BR</w:t>
      </w:r>
    </w:p>
    <w:p w:rsidR="00794CB4" w:rsidRPr="00BC3F7F" w:rsidRDefault="00794CB4" w:rsidP="00BC5C4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94CB4" w:rsidRPr="00BC3F7F" w:rsidSect="00B7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A52"/>
    <w:multiLevelType w:val="hybridMultilevel"/>
    <w:tmpl w:val="50B008E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582"/>
    <w:rsid w:val="00020E24"/>
    <w:rsid w:val="000A179B"/>
    <w:rsid w:val="000B68E1"/>
    <w:rsid w:val="000E743F"/>
    <w:rsid w:val="00101994"/>
    <w:rsid w:val="0016617D"/>
    <w:rsid w:val="00175E1C"/>
    <w:rsid w:val="001E5E25"/>
    <w:rsid w:val="001E643A"/>
    <w:rsid w:val="002A4DDA"/>
    <w:rsid w:val="002B40A3"/>
    <w:rsid w:val="003C4A82"/>
    <w:rsid w:val="00422B01"/>
    <w:rsid w:val="00443768"/>
    <w:rsid w:val="0047100B"/>
    <w:rsid w:val="004A06F5"/>
    <w:rsid w:val="00545BF5"/>
    <w:rsid w:val="00554DCE"/>
    <w:rsid w:val="00601E8C"/>
    <w:rsid w:val="006C0B1D"/>
    <w:rsid w:val="007176E9"/>
    <w:rsid w:val="007870BA"/>
    <w:rsid w:val="00794CB4"/>
    <w:rsid w:val="007C5022"/>
    <w:rsid w:val="008256CB"/>
    <w:rsid w:val="0083157F"/>
    <w:rsid w:val="00937401"/>
    <w:rsid w:val="009B6CB9"/>
    <w:rsid w:val="00B03582"/>
    <w:rsid w:val="00B221F9"/>
    <w:rsid w:val="00B40EDB"/>
    <w:rsid w:val="00B43B17"/>
    <w:rsid w:val="00B54560"/>
    <w:rsid w:val="00B5462E"/>
    <w:rsid w:val="00B708A1"/>
    <w:rsid w:val="00B716DC"/>
    <w:rsid w:val="00BC3F7F"/>
    <w:rsid w:val="00BC5C45"/>
    <w:rsid w:val="00BD72C3"/>
    <w:rsid w:val="00BE634F"/>
    <w:rsid w:val="00C35D2C"/>
    <w:rsid w:val="00C46B32"/>
    <w:rsid w:val="00D17C1F"/>
    <w:rsid w:val="00DC44D8"/>
    <w:rsid w:val="00E24588"/>
    <w:rsid w:val="00E25E82"/>
    <w:rsid w:val="00EB431E"/>
    <w:rsid w:val="00F46E76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C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4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ritisresearchu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stgiving.com//remember/161713/Kath-Rose?utm_source=Shareth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giv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Mark</cp:lastModifiedBy>
  <cp:revision>2</cp:revision>
  <cp:lastPrinted>2015-01-18T16:37:00Z</cp:lastPrinted>
  <dcterms:created xsi:type="dcterms:W3CDTF">2015-01-18T19:18:00Z</dcterms:created>
  <dcterms:modified xsi:type="dcterms:W3CDTF">2015-01-18T19:18:00Z</dcterms:modified>
</cp:coreProperties>
</file>