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64B" w:rsidRPr="0078133D" w:rsidRDefault="0078133D" w:rsidP="0078133D">
      <w:pPr>
        <w:pStyle w:val="NormalWeb"/>
        <w:tabs>
          <w:tab w:val="left" w:pos="8460"/>
        </w:tabs>
        <w:spacing w:before="0" w:beforeAutospacing="0" w:after="0" w:afterAutospacing="0"/>
        <w:jc w:val="center"/>
        <w:rPr>
          <w:rFonts w:ascii="Perpetua" w:eastAsia="Times New Roman" w:hAnsi="Perpetua" w:cs="Calibri"/>
          <w:b/>
          <w:sz w:val="32"/>
          <w:szCs w:val="32"/>
        </w:rPr>
      </w:pPr>
      <w:r w:rsidRPr="0090764B">
        <w:rPr>
          <w:rFonts w:ascii="Times New Roman" w:eastAsia="Times New Roman" w:hAnsi="Times New Roman" w:cs="Times New Roman"/>
          <w:noProof/>
          <w:szCs w:val="20"/>
        </w:rPr>
        <w:drawing>
          <wp:anchor distT="0" distB="0" distL="114300" distR="114300" simplePos="0" relativeHeight="251702272" behindDoc="0" locked="0" layoutInCell="1" allowOverlap="1">
            <wp:simplePos x="0" y="0"/>
            <wp:positionH relativeFrom="margin">
              <wp:posOffset>-78740</wp:posOffset>
            </wp:positionH>
            <wp:positionV relativeFrom="paragraph">
              <wp:posOffset>3810</wp:posOffset>
            </wp:positionV>
            <wp:extent cx="7082155" cy="9127490"/>
            <wp:effectExtent l="0" t="0" r="4445" b="0"/>
            <wp:wrapTopAndBottom/>
            <wp:docPr id="161" name="Picture 161" descr="E:\Reformated images\Wisconsin Airs Logo ba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eformated images\Wisconsin Airs Logo basic.png"/>
                    <pic:cNvPicPr>
                      <a:picLocks noChangeAspect="1" noChangeArrowheads="1"/>
                    </pic:cNvPicPr>
                  </pic:nvPicPr>
                  <pic:blipFill>
                    <a:blip r:embed="rId8" cstate="print">
                      <a:lum bright="70000" contrast="-70000"/>
                      <a:extLst>
                        <a:ext uri="{BEBA8EAE-BF5A-486C-A8C5-ECC9F3942E4B}">
                          <a14:imgProps xmlns:a14="http://schemas.microsoft.com/office/drawing/2010/main">
                            <a14:imgLayer r:embed="rId9">
                              <a14:imgEffect>
                                <a14:colorTemperature colorTemp="1521"/>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082155" cy="9127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764B">
        <w:rPr>
          <w:noProof/>
        </w:rPr>
        <mc:AlternateContent>
          <mc:Choice Requires="wps">
            <w:drawing>
              <wp:anchor distT="0" distB="0" distL="114300" distR="114300" simplePos="0" relativeHeight="251706368" behindDoc="0" locked="0" layoutInCell="1" allowOverlap="1" wp14:anchorId="341C36E8" wp14:editId="39731FDF">
                <wp:simplePos x="0" y="0"/>
                <wp:positionH relativeFrom="margin">
                  <wp:align>right</wp:align>
                </wp:positionH>
                <wp:positionV relativeFrom="paragraph">
                  <wp:posOffset>4428699</wp:posOffset>
                </wp:positionV>
                <wp:extent cx="6851176" cy="4681182"/>
                <wp:effectExtent l="0" t="0" r="0" b="5715"/>
                <wp:wrapNone/>
                <wp:docPr id="163" name="Text Box 163"/>
                <wp:cNvGraphicFramePr/>
                <a:graphic xmlns:a="http://schemas.openxmlformats.org/drawingml/2006/main">
                  <a:graphicData uri="http://schemas.microsoft.com/office/word/2010/wordprocessingShape">
                    <wps:wsp>
                      <wps:cNvSpPr txBox="1"/>
                      <wps:spPr>
                        <a:xfrm>
                          <a:off x="0" y="0"/>
                          <a:ext cx="6851176" cy="4681182"/>
                        </a:xfrm>
                        <a:prstGeom prst="rect">
                          <a:avLst/>
                        </a:prstGeom>
                        <a:noFill/>
                        <a:ln>
                          <a:noFill/>
                        </a:ln>
                        <a:effectLst/>
                      </wps:spPr>
                      <wps:txbx>
                        <w:txbxContent>
                          <w:p w:rsidR="00AA6A25" w:rsidRDefault="00AA6A25" w:rsidP="0090764B">
                            <w:pPr>
                              <w:pStyle w:val="NormalWeb"/>
                              <w:spacing w:after="0"/>
                              <w:jc w:val="center"/>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November 11</w:t>
                            </w:r>
                            <w:r w:rsidRPr="0090764B">
                              <w:rPr>
                                <w:rFonts w:ascii="Garamond" w:eastAsia="Times New Roman" w:hAnsi="Garamond" w:cs="Calibri"/>
                                <w:b/>
                                <w:color w:val="2683C6" w:themeColor="accent2"/>
                                <w:sz w:val="72"/>
                                <w:szCs w:val="7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&amp; 12</w:t>
                            </w:r>
                            <w:r w:rsidRPr="0090764B">
                              <w:rPr>
                                <w:rFonts w:ascii="Garamond" w:eastAsia="Times New Roman" w:hAnsi="Garamond" w:cs="Calibri"/>
                                <w:b/>
                                <w:color w:val="2683C6" w:themeColor="accent2"/>
                                <w:sz w:val="72"/>
                                <w:szCs w:val="7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2021</w:t>
                            </w:r>
                          </w:p>
                          <w:p w:rsidR="00AA6A25" w:rsidRDefault="00AA6A25" w:rsidP="0090764B">
                            <w:pPr>
                              <w:pStyle w:val="NormalWeb"/>
                              <w:spacing w:after="0"/>
                              <w:jc w:val="center"/>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A6A25" w:rsidRDefault="00AA6A25" w:rsidP="0090764B">
                            <w:pPr>
                              <w:pStyle w:val="NormalWeb"/>
                              <w:spacing w:after="0"/>
                              <w:jc w:val="center"/>
                              <w:rPr>
                                <w:rFonts w:ascii="Garamond" w:eastAsia="Times New Roman" w:hAnsi="Garamond" w:cs="Calibri"/>
                                <w:b/>
                                <w:color w:val="2683C6" w:themeColor="accen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eastAsia="Times New Roman" w:hAnsi="Garamond" w:cs="Calibri"/>
                                <w:b/>
                                <w:color w:val="2683C6" w:themeColor="accent2"/>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Virtual Conference</w:t>
                            </w:r>
                          </w:p>
                          <w:p w:rsidR="00AA6A25" w:rsidRDefault="00AA6A25" w:rsidP="0090764B">
                            <w:pPr>
                              <w:pStyle w:val="NormalWeb"/>
                              <w:spacing w:after="0"/>
                              <w:jc w:val="center"/>
                              <w:rPr>
                                <w:rFonts w:ascii="Garamond" w:eastAsia="Times New Roman" w:hAnsi="Garamond" w:cs="Calibri"/>
                                <w:b/>
                                <w:color w:val="2683C6" w:themeColor="accen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A6A25" w:rsidRDefault="00AA6A25" w:rsidP="0090764B">
                            <w:pPr>
                              <w:pStyle w:val="NormalWeb"/>
                              <w:spacing w:after="0"/>
                              <w:jc w:val="center"/>
                              <w:rPr>
                                <w:rFonts w:ascii="Garamond" w:eastAsia="Times New Roman" w:hAnsi="Garamond" w:cs="Calibri"/>
                                <w:b/>
                                <w:color w:val="2683C6" w:themeColor="accen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A6A25" w:rsidRDefault="00AA6A25" w:rsidP="0090764B">
                            <w:pPr>
                              <w:pStyle w:val="NormalWeb"/>
                              <w:spacing w:after="0"/>
                              <w:jc w:val="center"/>
                              <w:rPr>
                                <w:rFonts w:ascii="Garamond" w:eastAsia="Times New Roman" w:hAnsi="Garamond" w:cs="Calibri"/>
                                <w:b/>
                                <w:color w:val="2683C6" w:themeColor="accen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A6A25" w:rsidRPr="0090764B" w:rsidRDefault="00AA6A25" w:rsidP="0090764B">
                            <w:pPr>
                              <w:pStyle w:val="NormalWeb"/>
                              <w:spacing w:after="0"/>
                              <w:jc w:val="center"/>
                              <w:rPr>
                                <w:rFonts w:ascii="Garamond" w:eastAsia="Times New Roman" w:hAnsi="Garamond" w:cs="Calibri"/>
                                <w:b/>
                                <w:color w:val="2683C6" w:themeColor="accen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C36E8" id="_x0000_t202" coordsize="21600,21600" o:spt="202" path="m,l,21600r21600,l21600,xe">
                <v:stroke joinstyle="miter"/>
                <v:path gradientshapeok="t" o:connecttype="rect"/>
              </v:shapetype>
              <v:shape id="Text Box 163" o:spid="_x0000_s1026" type="#_x0000_t202" style="position:absolute;left:0;text-align:left;margin-left:488.25pt;margin-top:348.7pt;width:539.45pt;height:368.6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" filled="f" stroked="f">
                <v:textbox>
                  <w:txbxContent>
                    <w:p w:rsidR="00AA6A25" w:rsidRDefault="00AA6A25" w:rsidP="0090764B">
                      <w:pPr>
                        <w:pStyle w:val="NormalWeb"/>
                        <w:spacing w:after="0"/>
                        <w:jc w:val="center"/>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November 11</w:t>
                      </w:r>
                      <w:r w:rsidRPr="0090764B">
                        <w:rPr>
                          <w:rFonts w:ascii="Garamond" w:eastAsia="Times New Roman" w:hAnsi="Garamond" w:cs="Calibri"/>
                          <w:b/>
                          <w:color w:val="2683C6" w:themeColor="accent2"/>
                          <w:sz w:val="72"/>
                          <w:szCs w:val="7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&amp; 12</w:t>
                      </w:r>
                      <w:r w:rsidRPr="0090764B">
                        <w:rPr>
                          <w:rFonts w:ascii="Garamond" w:eastAsia="Times New Roman" w:hAnsi="Garamond" w:cs="Calibri"/>
                          <w:b/>
                          <w:color w:val="2683C6" w:themeColor="accent2"/>
                          <w:sz w:val="72"/>
                          <w:szCs w:val="7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2021</w:t>
                      </w:r>
                    </w:p>
                    <w:p w:rsidR="00AA6A25" w:rsidRDefault="00AA6A25" w:rsidP="0090764B">
                      <w:pPr>
                        <w:pStyle w:val="NormalWeb"/>
                        <w:spacing w:after="0"/>
                        <w:jc w:val="center"/>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A6A25" w:rsidRDefault="00AA6A25" w:rsidP="0090764B">
                      <w:pPr>
                        <w:pStyle w:val="NormalWeb"/>
                        <w:spacing w:after="0"/>
                        <w:jc w:val="center"/>
                        <w:rPr>
                          <w:rFonts w:ascii="Garamond" w:eastAsia="Times New Roman" w:hAnsi="Garamond" w:cs="Calibri"/>
                          <w:b/>
                          <w:color w:val="2683C6" w:themeColor="accen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eastAsia="Times New Roman" w:hAnsi="Garamond" w:cs="Calibri"/>
                          <w:b/>
                          <w:color w:val="2683C6" w:themeColor="accent2"/>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Virtual Conference</w:t>
                      </w:r>
                    </w:p>
                    <w:p w:rsidR="00AA6A25" w:rsidRDefault="00AA6A25" w:rsidP="0090764B">
                      <w:pPr>
                        <w:pStyle w:val="NormalWeb"/>
                        <w:spacing w:after="0"/>
                        <w:jc w:val="center"/>
                        <w:rPr>
                          <w:rFonts w:ascii="Garamond" w:eastAsia="Times New Roman" w:hAnsi="Garamond" w:cs="Calibri"/>
                          <w:b/>
                          <w:color w:val="2683C6" w:themeColor="accen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A6A25" w:rsidRDefault="00AA6A25" w:rsidP="0090764B">
                      <w:pPr>
                        <w:pStyle w:val="NormalWeb"/>
                        <w:spacing w:after="0"/>
                        <w:jc w:val="center"/>
                        <w:rPr>
                          <w:rFonts w:ascii="Garamond" w:eastAsia="Times New Roman" w:hAnsi="Garamond" w:cs="Calibri"/>
                          <w:b/>
                          <w:color w:val="2683C6" w:themeColor="accen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A6A25" w:rsidRDefault="00AA6A25" w:rsidP="0090764B">
                      <w:pPr>
                        <w:pStyle w:val="NormalWeb"/>
                        <w:spacing w:after="0"/>
                        <w:jc w:val="center"/>
                        <w:rPr>
                          <w:rFonts w:ascii="Garamond" w:eastAsia="Times New Roman" w:hAnsi="Garamond" w:cs="Calibri"/>
                          <w:b/>
                          <w:color w:val="2683C6" w:themeColor="accen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A6A25" w:rsidRPr="0090764B" w:rsidRDefault="00AA6A25" w:rsidP="0090764B">
                      <w:pPr>
                        <w:pStyle w:val="NormalWeb"/>
                        <w:spacing w:after="0"/>
                        <w:jc w:val="center"/>
                        <w:rPr>
                          <w:rFonts w:ascii="Garamond" w:eastAsia="Times New Roman" w:hAnsi="Garamond" w:cs="Calibri"/>
                          <w:b/>
                          <w:color w:val="2683C6" w:themeColor="accen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r w:rsidR="0090764B">
        <w:rPr>
          <w:noProof/>
        </w:rPr>
        <mc:AlternateContent>
          <mc:Choice Requires="wps">
            <w:drawing>
              <wp:anchor distT="0" distB="0" distL="114300" distR="114300" simplePos="0" relativeHeight="251704320" behindDoc="0" locked="0" layoutInCell="1" allowOverlap="1" wp14:anchorId="462BE3A6" wp14:editId="1CC9211D">
                <wp:simplePos x="0" y="0"/>
                <wp:positionH relativeFrom="margin">
                  <wp:posOffset>354652</wp:posOffset>
                </wp:positionH>
                <wp:positionV relativeFrom="paragraph">
                  <wp:posOffset>1725930</wp:posOffset>
                </wp:positionV>
                <wp:extent cx="6182436" cy="2019868"/>
                <wp:effectExtent l="0" t="0" r="0" b="0"/>
                <wp:wrapNone/>
                <wp:docPr id="162" name="Text Box 162"/>
                <wp:cNvGraphicFramePr/>
                <a:graphic xmlns:a="http://schemas.openxmlformats.org/drawingml/2006/main">
                  <a:graphicData uri="http://schemas.microsoft.com/office/word/2010/wordprocessingShape">
                    <wps:wsp>
                      <wps:cNvSpPr txBox="1"/>
                      <wps:spPr>
                        <a:xfrm>
                          <a:off x="0" y="0"/>
                          <a:ext cx="6182436" cy="2019868"/>
                        </a:xfrm>
                        <a:prstGeom prst="rect">
                          <a:avLst/>
                        </a:prstGeom>
                        <a:noFill/>
                        <a:ln>
                          <a:noFill/>
                        </a:ln>
                        <a:effectLst/>
                      </wps:spPr>
                      <wps:txbx>
                        <w:txbxContent>
                          <w:p w:rsidR="00AA6A25" w:rsidRPr="0090764B" w:rsidRDefault="00AA6A25" w:rsidP="0090764B">
                            <w:pPr>
                              <w:pStyle w:val="NormalWeb"/>
                              <w:spacing w:after="0"/>
                              <w:jc w:val="center"/>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41</w:t>
                            </w:r>
                            <w:r w:rsidRPr="00AA6A25">
                              <w:rPr>
                                <w:rFonts w:ascii="Garamond" w:eastAsia="Times New Roman" w:hAnsi="Garamond" w:cs="Calibri"/>
                                <w:b/>
                                <w:color w:val="2683C6" w:themeColor="accent2"/>
                                <w:sz w:val="72"/>
                                <w:szCs w:val="7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90764B">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Annual </w:t>
                            </w:r>
                            <w:proofErr w:type="spellStart"/>
                            <w:r w:rsidRPr="0090764B">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WisconsinAIRS</w:t>
                            </w:r>
                            <w:proofErr w:type="spellEnd"/>
                          </w:p>
                          <w:p w:rsidR="00AA6A25" w:rsidRPr="0090764B" w:rsidRDefault="00AA6A25" w:rsidP="0090764B">
                            <w:pPr>
                              <w:pStyle w:val="NormalWeb"/>
                              <w:spacing w:after="0"/>
                              <w:jc w:val="center"/>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764B">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BE3A6" id="Text Box 162" o:spid="_x0000_s1027" type="#_x0000_t202" style="position:absolute;left:0;text-align:left;margin-left:27.95pt;margin-top:135.9pt;width:486.8pt;height:159.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" filled="f" stroked="f">
                <v:textbox>
                  <w:txbxContent>
                    <w:p w:rsidR="00AA6A25" w:rsidRPr="0090764B" w:rsidRDefault="00AA6A25" w:rsidP="0090764B">
                      <w:pPr>
                        <w:pStyle w:val="NormalWeb"/>
                        <w:spacing w:after="0"/>
                        <w:jc w:val="center"/>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41</w:t>
                      </w:r>
                      <w:r w:rsidRPr="00AA6A25">
                        <w:rPr>
                          <w:rFonts w:ascii="Garamond" w:eastAsia="Times New Roman" w:hAnsi="Garamond" w:cs="Calibri"/>
                          <w:b/>
                          <w:color w:val="2683C6" w:themeColor="accent2"/>
                          <w:sz w:val="72"/>
                          <w:szCs w:val="7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90764B">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Annual </w:t>
                      </w:r>
                      <w:proofErr w:type="spellStart"/>
                      <w:r w:rsidRPr="0090764B">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WisconsinAIRS</w:t>
                      </w:r>
                      <w:proofErr w:type="spellEnd"/>
                    </w:p>
                    <w:p w:rsidR="00AA6A25" w:rsidRPr="0090764B" w:rsidRDefault="00AA6A25" w:rsidP="0090764B">
                      <w:pPr>
                        <w:pStyle w:val="NormalWeb"/>
                        <w:spacing w:after="0"/>
                        <w:jc w:val="center"/>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764B">
                        <w:rPr>
                          <w:rFonts w:ascii="Garamond" w:eastAsia="Times New Roman" w:hAnsi="Garamond" w:cs="Calibri"/>
                          <w:b/>
                          <w:color w:val="2683C6" w:themeColor="accen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Conference</w:t>
                      </w:r>
                    </w:p>
                  </w:txbxContent>
                </v:textbox>
                <w10:wrap anchorx="margin"/>
              </v:shape>
            </w:pict>
          </mc:Fallback>
        </mc:AlternateContent>
      </w:r>
    </w:p>
    <w:p w:rsidR="009F084F" w:rsidRPr="0091124D" w:rsidRDefault="00D2698E" w:rsidP="002F70AF">
      <w:pPr>
        <w:pStyle w:val="NormalWeb"/>
        <w:spacing w:before="0" w:beforeAutospacing="0" w:after="0" w:afterAutospacing="0"/>
        <w:jc w:val="center"/>
        <w:rPr>
          <w:rFonts w:ascii="Garamond" w:eastAsia="Times New Roman" w:hAnsi="Garamond" w:cs="Calibri"/>
          <w:b/>
          <w:sz w:val="48"/>
          <w:szCs w:val="48"/>
        </w:rPr>
      </w:pPr>
      <w:r>
        <w:rPr>
          <w:rFonts w:ascii="Merriweather" w:hAnsi="Merriweather" w:cs="Helvetica"/>
          <w:noProof/>
          <w:color w:val="2C6DB5"/>
          <w:sz w:val="21"/>
          <w:szCs w:val="21"/>
        </w:rPr>
        <w:lastRenderedPageBreak/>
        <w:drawing>
          <wp:anchor distT="0" distB="0" distL="114300" distR="114300" simplePos="0" relativeHeight="251696128" behindDoc="1" locked="0" layoutInCell="1" allowOverlap="1">
            <wp:simplePos x="0" y="0"/>
            <wp:positionH relativeFrom="margin">
              <wp:align>left</wp:align>
            </wp:positionH>
            <wp:positionV relativeFrom="paragraph">
              <wp:posOffset>-201295</wp:posOffset>
            </wp:positionV>
            <wp:extent cx="904875" cy="953350"/>
            <wp:effectExtent l="0" t="0" r="0" b="0"/>
            <wp:wrapNone/>
            <wp:docPr id="29" name="Picture 29" descr="Wisconsin AIR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sconsin AIRS">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855" r="75810" b="1"/>
                    <a:stretch/>
                  </pic:blipFill>
                  <pic:spPr bwMode="auto">
                    <a:xfrm>
                      <a:off x="0" y="0"/>
                      <a:ext cx="904875" cy="953350"/>
                    </a:xfrm>
                    <a:prstGeom prst="rect">
                      <a:avLst/>
                    </a:prstGeom>
                    <a:noFill/>
                    <a:ln>
                      <a:noFill/>
                    </a:ln>
                    <a:effectLst>
                      <a:glow>
                        <a:schemeClr val="accent1"/>
                      </a:glow>
                      <a:softEdge rad="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6A25">
        <w:rPr>
          <w:rFonts w:ascii="Garamond" w:eastAsia="Times New Roman" w:hAnsi="Garamond" w:cs="Calibri"/>
          <w:b/>
          <w:sz w:val="48"/>
          <w:szCs w:val="48"/>
        </w:rPr>
        <w:t>41</w:t>
      </w:r>
      <w:r w:rsidR="00AA6A25" w:rsidRPr="00AA6A25">
        <w:rPr>
          <w:rFonts w:ascii="Garamond" w:eastAsia="Times New Roman" w:hAnsi="Garamond" w:cs="Calibri"/>
          <w:b/>
          <w:sz w:val="48"/>
          <w:szCs w:val="48"/>
          <w:vertAlign w:val="superscript"/>
        </w:rPr>
        <w:t>st</w:t>
      </w:r>
      <w:r w:rsidR="009F084F" w:rsidRPr="0091124D">
        <w:rPr>
          <w:rFonts w:ascii="Garamond" w:eastAsia="Times New Roman" w:hAnsi="Garamond" w:cs="Calibri"/>
          <w:b/>
          <w:sz w:val="48"/>
          <w:szCs w:val="48"/>
        </w:rPr>
        <w:t xml:space="preserve"> Annual </w:t>
      </w:r>
      <w:proofErr w:type="spellStart"/>
      <w:r w:rsidR="009F084F" w:rsidRPr="0091124D">
        <w:rPr>
          <w:rFonts w:ascii="Garamond" w:eastAsia="Times New Roman" w:hAnsi="Garamond" w:cs="Calibri"/>
          <w:b/>
          <w:sz w:val="48"/>
          <w:szCs w:val="48"/>
        </w:rPr>
        <w:t>WisconsinAIRS</w:t>
      </w:r>
      <w:proofErr w:type="spellEnd"/>
      <w:r w:rsidR="009F084F" w:rsidRPr="0091124D">
        <w:rPr>
          <w:rFonts w:ascii="Garamond" w:eastAsia="Times New Roman" w:hAnsi="Garamond" w:cs="Calibri"/>
          <w:b/>
          <w:sz w:val="48"/>
          <w:szCs w:val="48"/>
        </w:rPr>
        <w:t xml:space="preserve"> Conference</w:t>
      </w:r>
    </w:p>
    <w:p w:rsidR="009F34FA" w:rsidRPr="0091124D" w:rsidRDefault="00130663" w:rsidP="0091124D">
      <w:pPr>
        <w:pStyle w:val="NormalWeb"/>
        <w:spacing w:before="0" w:beforeAutospacing="0" w:after="0" w:afterAutospacing="0"/>
        <w:jc w:val="center"/>
        <w:rPr>
          <w:rFonts w:ascii="Garamond" w:eastAsia="Times New Roman" w:hAnsi="Garamond" w:cs="Calibri"/>
          <w:b/>
          <w:sz w:val="36"/>
          <w:szCs w:val="36"/>
        </w:rPr>
      </w:pPr>
      <w:r>
        <w:rPr>
          <w:rFonts w:ascii="Garamond" w:eastAsia="Times New Roman" w:hAnsi="Garamond" w:cs="Calibri"/>
          <w:b/>
          <w:sz w:val="36"/>
          <w:szCs w:val="36"/>
        </w:rPr>
        <w:t xml:space="preserve">November </w:t>
      </w:r>
      <w:r w:rsidR="00AA6A25">
        <w:rPr>
          <w:rFonts w:ascii="Garamond" w:eastAsia="Times New Roman" w:hAnsi="Garamond" w:cs="Calibri"/>
          <w:b/>
          <w:sz w:val="36"/>
          <w:szCs w:val="36"/>
        </w:rPr>
        <w:t>11</w:t>
      </w:r>
      <w:r w:rsidRPr="00130663">
        <w:rPr>
          <w:rFonts w:ascii="Garamond" w:eastAsia="Times New Roman" w:hAnsi="Garamond" w:cs="Calibri"/>
          <w:b/>
          <w:sz w:val="36"/>
          <w:szCs w:val="36"/>
          <w:vertAlign w:val="superscript"/>
        </w:rPr>
        <w:t>th</w:t>
      </w:r>
      <w:r w:rsidR="005F1532" w:rsidRPr="0091124D">
        <w:rPr>
          <w:rFonts w:ascii="Garamond" w:eastAsia="Times New Roman" w:hAnsi="Garamond" w:cs="Calibri"/>
          <w:b/>
          <w:sz w:val="36"/>
          <w:szCs w:val="36"/>
          <w:vertAlign w:val="superscript"/>
        </w:rPr>
        <w:t xml:space="preserve"> </w:t>
      </w:r>
      <w:r>
        <w:rPr>
          <w:rFonts w:ascii="Garamond" w:eastAsia="Times New Roman" w:hAnsi="Garamond" w:cs="Calibri"/>
          <w:b/>
          <w:sz w:val="36"/>
          <w:szCs w:val="36"/>
        </w:rPr>
        <w:t>–</w:t>
      </w:r>
      <w:r w:rsidR="005F1532" w:rsidRPr="0091124D">
        <w:rPr>
          <w:rFonts w:ascii="Garamond" w:eastAsia="Times New Roman" w:hAnsi="Garamond" w:cs="Calibri"/>
          <w:b/>
          <w:sz w:val="36"/>
          <w:szCs w:val="36"/>
        </w:rPr>
        <w:t xml:space="preserve"> </w:t>
      </w:r>
      <w:r w:rsidR="00AA6A25">
        <w:rPr>
          <w:rFonts w:ascii="Garamond" w:eastAsia="Times New Roman" w:hAnsi="Garamond" w:cs="Calibri"/>
          <w:b/>
          <w:sz w:val="36"/>
          <w:szCs w:val="36"/>
        </w:rPr>
        <w:t>12</w:t>
      </w:r>
      <w:r w:rsidRPr="00130663">
        <w:rPr>
          <w:rFonts w:ascii="Garamond" w:eastAsia="Times New Roman" w:hAnsi="Garamond" w:cs="Calibri"/>
          <w:b/>
          <w:sz w:val="36"/>
          <w:szCs w:val="36"/>
          <w:vertAlign w:val="superscript"/>
        </w:rPr>
        <w:t>th</w:t>
      </w:r>
      <w:r w:rsidR="00AA6A25">
        <w:rPr>
          <w:rFonts w:ascii="Garamond" w:eastAsia="Times New Roman" w:hAnsi="Garamond" w:cs="Calibri"/>
          <w:b/>
          <w:sz w:val="36"/>
          <w:szCs w:val="36"/>
        </w:rPr>
        <w:t xml:space="preserve"> 2021</w:t>
      </w:r>
    </w:p>
    <w:p w:rsidR="00101D73" w:rsidRPr="00EF37E4" w:rsidRDefault="00101D73" w:rsidP="004A017A">
      <w:pPr>
        <w:pStyle w:val="NormalWeb"/>
        <w:spacing w:before="0" w:beforeAutospacing="0" w:after="0" w:afterAutospacing="0"/>
        <w:jc w:val="center"/>
        <w:rPr>
          <w:rFonts w:ascii="Garamond" w:eastAsia="Times New Roman" w:hAnsi="Garamond" w:cs="Calibri"/>
          <w:sz w:val="26"/>
          <w:szCs w:val="26"/>
        </w:rPr>
      </w:pPr>
    </w:p>
    <w:p w:rsidR="00327591" w:rsidRDefault="00327591" w:rsidP="008A15F7">
      <w:pPr>
        <w:pStyle w:val="NormalWeb"/>
        <w:spacing w:before="0" w:beforeAutospacing="0" w:after="0" w:afterAutospacing="0"/>
        <w:rPr>
          <w:rFonts w:ascii="Garamond" w:eastAsia="Times New Roman" w:hAnsi="Garamond" w:cs="Calibri"/>
          <w:b/>
          <w:sz w:val="26"/>
          <w:szCs w:val="26"/>
        </w:rPr>
      </w:pPr>
    </w:p>
    <w:p w:rsidR="008A15F7" w:rsidRPr="00EF37E4" w:rsidRDefault="008A15F7" w:rsidP="008A15F7">
      <w:pPr>
        <w:pStyle w:val="NormalWeb"/>
        <w:spacing w:before="0" w:beforeAutospacing="0" w:after="0" w:afterAutospacing="0"/>
        <w:rPr>
          <w:rFonts w:ascii="Garamond" w:eastAsia="Times New Roman" w:hAnsi="Garamond" w:cs="Calibri"/>
          <w:b/>
          <w:sz w:val="26"/>
          <w:szCs w:val="26"/>
        </w:rPr>
      </w:pPr>
      <w:r w:rsidRPr="00EF37E4">
        <w:rPr>
          <w:rFonts w:ascii="Garamond" w:eastAsia="Times New Roman" w:hAnsi="Garamond" w:cs="Calibri"/>
          <w:b/>
          <w:sz w:val="26"/>
          <w:szCs w:val="26"/>
        </w:rPr>
        <w:t>Conference Objectives</w:t>
      </w:r>
    </w:p>
    <w:p w:rsidR="006E304A" w:rsidRPr="00EF37E4" w:rsidRDefault="00FE7836" w:rsidP="00FE7836">
      <w:pPr>
        <w:pStyle w:val="ListParagraph"/>
        <w:numPr>
          <w:ilvl w:val="0"/>
          <w:numId w:val="21"/>
        </w:numPr>
        <w:autoSpaceDE w:val="0"/>
        <w:autoSpaceDN w:val="0"/>
        <w:adjustRightInd w:val="0"/>
        <w:rPr>
          <w:rFonts w:ascii="Garamond" w:hAnsi="Garamond" w:cs="TTE25EE458t00"/>
          <w:sz w:val="26"/>
          <w:szCs w:val="26"/>
        </w:rPr>
      </w:pPr>
      <w:r w:rsidRPr="00EF37E4">
        <w:rPr>
          <w:rFonts w:ascii="Garamond" w:hAnsi="Garamond" w:cs="TTE25EE458t00"/>
          <w:sz w:val="26"/>
          <w:szCs w:val="26"/>
        </w:rPr>
        <w:t>To provide opportunities for knowledge enhancement and skill development for</w:t>
      </w:r>
      <w:r w:rsidR="00F7367F" w:rsidRPr="00EF37E4">
        <w:rPr>
          <w:rFonts w:ascii="Garamond" w:hAnsi="Garamond" w:cs="TTE25EE458t00"/>
          <w:sz w:val="26"/>
          <w:szCs w:val="26"/>
        </w:rPr>
        <w:t xml:space="preserve"> </w:t>
      </w:r>
      <w:r w:rsidRPr="00EF37E4">
        <w:rPr>
          <w:rFonts w:ascii="Garamond" w:hAnsi="Garamond" w:cs="TTE25EE458t00"/>
          <w:sz w:val="26"/>
          <w:szCs w:val="26"/>
        </w:rPr>
        <w:t>professionals in the field of information and referral/assistance.</w:t>
      </w:r>
    </w:p>
    <w:p w:rsidR="006E304A" w:rsidRPr="00EF37E4" w:rsidRDefault="00FE7836" w:rsidP="00FE7836">
      <w:pPr>
        <w:pStyle w:val="ListParagraph"/>
        <w:numPr>
          <w:ilvl w:val="0"/>
          <w:numId w:val="21"/>
        </w:numPr>
        <w:autoSpaceDE w:val="0"/>
        <w:autoSpaceDN w:val="0"/>
        <w:adjustRightInd w:val="0"/>
        <w:rPr>
          <w:rFonts w:ascii="Garamond" w:hAnsi="Garamond" w:cs="TTE25EE458t00"/>
          <w:sz w:val="26"/>
          <w:szCs w:val="26"/>
        </w:rPr>
      </w:pPr>
      <w:r w:rsidRPr="00EF37E4">
        <w:rPr>
          <w:rFonts w:ascii="Garamond" w:hAnsi="Garamond" w:cs="TTE25EE458t00"/>
          <w:sz w:val="26"/>
          <w:szCs w:val="26"/>
        </w:rPr>
        <w:t>Promote excellence and professionalism in the fields of I&amp;R and I&amp;A.</w:t>
      </w:r>
    </w:p>
    <w:p w:rsidR="006E304A" w:rsidRPr="00EF37E4" w:rsidRDefault="00FE7836" w:rsidP="00FE7836">
      <w:pPr>
        <w:pStyle w:val="ListParagraph"/>
        <w:numPr>
          <w:ilvl w:val="0"/>
          <w:numId w:val="21"/>
        </w:numPr>
        <w:autoSpaceDE w:val="0"/>
        <w:autoSpaceDN w:val="0"/>
        <w:adjustRightInd w:val="0"/>
        <w:rPr>
          <w:rFonts w:ascii="Garamond" w:hAnsi="Garamond" w:cs="TTE25EE458t00"/>
          <w:sz w:val="26"/>
          <w:szCs w:val="26"/>
        </w:rPr>
      </w:pPr>
      <w:r w:rsidRPr="00EF37E4">
        <w:rPr>
          <w:rFonts w:ascii="Garamond" w:hAnsi="Garamond" w:cs="TTE25EE458t00"/>
          <w:sz w:val="26"/>
          <w:szCs w:val="26"/>
        </w:rPr>
        <w:t>Provide a vehicle for training, peer support and communication.</w:t>
      </w:r>
    </w:p>
    <w:p w:rsidR="006E304A" w:rsidRPr="00EF37E4" w:rsidRDefault="00FE7836" w:rsidP="00FE7836">
      <w:pPr>
        <w:pStyle w:val="ListParagraph"/>
        <w:numPr>
          <w:ilvl w:val="0"/>
          <w:numId w:val="21"/>
        </w:numPr>
        <w:autoSpaceDE w:val="0"/>
        <w:autoSpaceDN w:val="0"/>
        <w:adjustRightInd w:val="0"/>
        <w:rPr>
          <w:rFonts w:ascii="Garamond" w:hAnsi="Garamond" w:cs="TTE25EE458t00"/>
          <w:sz w:val="26"/>
          <w:szCs w:val="26"/>
        </w:rPr>
      </w:pPr>
      <w:r w:rsidRPr="00EF37E4">
        <w:rPr>
          <w:rFonts w:ascii="Garamond" w:hAnsi="Garamond" w:cs="TTE25EE458t00"/>
          <w:sz w:val="26"/>
          <w:szCs w:val="26"/>
        </w:rPr>
        <w:t xml:space="preserve">To convey the mission, purpose about </w:t>
      </w:r>
      <w:proofErr w:type="spellStart"/>
      <w:r w:rsidRPr="00EF37E4">
        <w:rPr>
          <w:rFonts w:ascii="Garamond" w:hAnsi="Garamond" w:cs="TTE25EE458t00"/>
          <w:sz w:val="26"/>
          <w:szCs w:val="26"/>
        </w:rPr>
        <w:t>WisconsinAIRS</w:t>
      </w:r>
      <w:proofErr w:type="spellEnd"/>
      <w:r w:rsidRPr="00EF37E4">
        <w:rPr>
          <w:rFonts w:ascii="Garamond" w:hAnsi="Garamond" w:cs="TTE25EE458t00"/>
          <w:sz w:val="26"/>
          <w:szCs w:val="26"/>
        </w:rPr>
        <w:t>.</w:t>
      </w:r>
    </w:p>
    <w:p w:rsidR="006E304A" w:rsidRPr="00EF37E4" w:rsidRDefault="00FE7836" w:rsidP="00FE7836">
      <w:pPr>
        <w:pStyle w:val="ListParagraph"/>
        <w:numPr>
          <w:ilvl w:val="0"/>
          <w:numId w:val="21"/>
        </w:numPr>
        <w:autoSpaceDE w:val="0"/>
        <w:autoSpaceDN w:val="0"/>
        <w:adjustRightInd w:val="0"/>
        <w:rPr>
          <w:rFonts w:ascii="Garamond" w:hAnsi="Garamond" w:cs="TTE25EE458t00"/>
          <w:sz w:val="26"/>
          <w:szCs w:val="26"/>
        </w:rPr>
      </w:pPr>
      <w:r w:rsidRPr="00EF37E4">
        <w:rPr>
          <w:rFonts w:ascii="Garamond" w:hAnsi="Garamond" w:cs="TTE25EE458t00"/>
          <w:sz w:val="26"/>
          <w:szCs w:val="26"/>
        </w:rPr>
        <w:t>To offer opportunities for professionals in the field of information and</w:t>
      </w:r>
      <w:r w:rsidR="006E304A" w:rsidRPr="00EF37E4">
        <w:rPr>
          <w:rFonts w:ascii="Garamond" w:hAnsi="Garamond" w:cs="TTE25EE458t00"/>
          <w:sz w:val="26"/>
          <w:szCs w:val="26"/>
        </w:rPr>
        <w:t xml:space="preserve"> </w:t>
      </w:r>
      <w:r w:rsidRPr="00EF37E4">
        <w:rPr>
          <w:rFonts w:ascii="Garamond" w:hAnsi="Garamond" w:cs="TTE25EE458t00"/>
          <w:sz w:val="26"/>
          <w:szCs w:val="26"/>
        </w:rPr>
        <w:t>referral/assistance to learn from each other and their experiences and background.</w:t>
      </w:r>
    </w:p>
    <w:p w:rsidR="006E304A" w:rsidRPr="00EF37E4" w:rsidRDefault="006E304A" w:rsidP="006E304A">
      <w:pPr>
        <w:autoSpaceDE w:val="0"/>
        <w:autoSpaceDN w:val="0"/>
        <w:adjustRightInd w:val="0"/>
        <w:rPr>
          <w:rFonts w:ascii="Garamond" w:hAnsi="Garamond" w:cs="TTE25C4320t00"/>
          <w:sz w:val="26"/>
          <w:szCs w:val="26"/>
        </w:rPr>
      </w:pPr>
    </w:p>
    <w:p w:rsidR="00327591" w:rsidRDefault="00327591" w:rsidP="006E304A">
      <w:pPr>
        <w:autoSpaceDE w:val="0"/>
        <w:autoSpaceDN w:val="0"/>
        <w:adjustRightInd w:val="0"/>
        <w:rPr>
          <w:rFonts w:ascii="Garamond" w:hAnsi="Garamond" w:cs="TTE25C4320t00"/>
          <w:b/>
          <w:sz w:val="26"/>
          <w:szCs w:val="26"/>
        </w:rPr>
      </w:pPr>
    </w:p>
    <w:p w:rsidR="00FE7836" w:rsidRPr="00EF37E4" w:rsidRDefault="00FE7836" w:rsidP="006E304A">
      <w:pPr>
        <w:autoSpaceDE w:val="0"/>
        <w:autoSpaceDN w:val="0"/>
        <w:adjustRightInd w:val="0"/>
        <w:rPr>
          <w:rFonts w:ascii="Garamond" w:hAnsi="Garamond" w:cs="TTE25EE458t00"/>
          <w:b/>
          <w:sz w:val="26"/>
          <w:szCs w:val="26"/>
        </w:rPr>
      </w:pPr>
      <w:r w:rsidRPr="00EF37E4">
        <w:rPr>
          <w:rFonts w:ascii="Garamond" w:hAnsi="Garamond" w:cs="TTE25C4320t00"/>
          <w:b/>
          <w:sz w:val="26"/>
          <w:szCs w:val="26"/>
        </w:rPr>
        <w:t>Intended Participants</w:t>
      </w:r>
    </w:p>
    <w:p w:rsidR="003E5915" w:rsidRPr="00EF37E4" w:rsidRDefault="003E5915" w:rsidP="00FE7836">
      <w:pPr>
        <w:autoSpaceDE w:val="0"/>
        <w:autoSpaceDN w:val="0"/>
        <w:adjustRightInd w:val="0"/>
        <w:rPr>
          <w:rFonts w:ascii="Garamond" w:hAnsi="Garamond" w:cs="TTE19CB3B8t00"/>
          <w:sz w:val="26"/>
          <w:szCs w:val="26"/>
        </w:rPr>
        <w:sectPr w:rsidR="003E5915" w:rsidRPr="00EF37E4" w:rsidSect="00B2161D">
          <w:footerReference w:type="even" r:id="rId12"/>
          <w:footerReference w:type="default" r:id="rId13"/>
          <w:type w:val="continuous"/>
          <w:pgSz w:w="12240" w:h="15840" w:code="1"/>
          <w:pgMar w:top="720" w:right="720" w:bottom="720" w:left="720" w:header="432" w:footer="432" w:gutter="0"/>
          <w:cols w:space="720"/>
          <w:titlePg/>
          <w:docGrid w:linePitch="326"/>
        </w:sectPr>
      </w:pPr>
    </w:p>
    <w:p w:rsidR="001D5F6F" w:rsidRPr="001D5F6F" w:rsidRDefault="001D5F6F" w:rsidP="001D5F6F">
      <w:pPr>
        <w:pStyle w:val="ListParagraph"/>
        <w:numPr>
          <w:ilvl w:val="0"/>
          <w:numId w:val="22"/>
        </w:numPr>
        <w:autoSpaceDE w:val="0"/>
        <w:autoSpaceDN w:val="0"/>
        <w:adjustRightInd w:val="0"/>
        <w:rPr>
          <w:rFonts w:ascii="Garamond" w:hAnsi="Garamond" w:cs="TTE25EE458t00"/>
          <w:sz w:val="26"/>
          <w:szCs w:val="26"/>
        </w:rPr>
      </w:pPr>
      <w:r w:rsidRPr="00EF37E4">
        <w:rPr>
          <w:rFonts w:ascii="Garamond" w:hAnsi="Garamond" w:cs="TTE25EE458t00"/>
          <w:sz w:val="26"/>
          <w:szCs w:val="26"/>
        </w:rPr>
        <w:t>2-1-1 Centers</w:t>
      </w:r>
    </w:p>
    <w:p w:rsidR="001D5F6F" w:rsidRDefault="001D5F6F" w:rsidP="001D5F6F">
      <w:pPr>
        <w:pStyle w:val="ListParagraph"/>
        <w:numPr>
          <w:ilvl w:val="0"/>
          <w:numId w:val="22"/>
        </w:numPr>
        <w:autoSpaceDE w:val="0"/>
        <w:autoSpaceDN w:val="0"/>
        <w:adjustRightInd w:val="0"/>
        <w:rPr>
          <w:rFonts w:ascii="Garamond" w:hAnsi="Garamond" w:cs="TTE25EE458t00"/>
          <w:sz w:val="26"/>
          <w:szCs w:val="26"/>
        </w:rPr>
      </w:pPr>
      <w:r w:rsidRPr="001D5F6F">
        <w:rPr>
          <w:rFonts w:ascii="Garamond" w:hAnsi="Garamond" w:cs="TTE25EE458t00"/>
          <w:sz w:val="26"/>
          <w:szCs w:val="26"/>
        </w:rPr>
        <w:t>Aging &amp; Disability Resource Centers</w:t>
      </w:r>
    </w:p>
    <w:p w:rsidR="001D5F6F" w:rsidRDefault="001D5F6F" w:rsidP="001D5F6F">
      <w:pPr>
        <w:pStyle w:val="ListParagraph"/>
        <w:numPr>
          <w:ilvl w:val="0"/>
          <w:numId w:val="22"/>
        </w:numPr>
        <w:autoSpaceDE w:val="0"/>
        <w:autoSpaceDN w:val="0"/>
        <w:adjustRightInd w:val="0"/>
        <w:rPr>
          <w:rFonts w:ascii="Garamond" w:hAnsi="Garamond" w:cs="TTE25EE458t00"/>
          <w:sz w:val="26"/>
          <w:szCs w:val="26"/>
        </w:rPr>
      </w:pPr>
      <w:r w:rsidRPr="001D5F6F">
        <w:rPr>
          <w:rFonts w:ascii="Garamond" w:hAnsi="Garamond" w:cs="TTE25EE458t00"/>
          <w:sz w:val="26"/>
          <w:szCs w:val="26"/>
        </w:rPr>
        <w:t>Alzheimer’s Agencies</w:t>
      </w:r>
    </w:p>
    <w:p w:rsidR="001D5F6F" w:rsidRPr="00327591" w:rsidRDefault="001D5F6F" w:rsidP="001D5F6F">
      <w:pPr>
        <w:pStyle w:val="ListParagraph"/>
        <w:numPr>
          <w:ilvl w:val="0"/>
          <w:numId w:val="22"/>
        </w:numPr>
        <w:autoSpaceDE w:val="0"/>
        <w:autoSpaceDN w:val="0"/>
        <w:adjustRightInd w:val="0"/>
        <w:rPr>
          <w:rFonts w:ascii="Garamond" w:hAnsi="Garamond" w:cs="TTE25EE458t00"/>
          <w:sz w:val="26"/>
          <w:szCs w:val="26"/>
        </w:rPr>
      </w:pPr>
      <w:r w:rsidRPr="00EF37E4">
        <w:rPr>
          <w:rFonts w:ascii="Garamond" w:hAnsi="Garamond" w:cs="TTE25EE458t00"/>
          <w:sz w:val="26"/>
          <w:szCs w:val="26"/>
        </w:rPr>
        <w:t>Area Agencies on Aging</w:t>
      </w:r>
    </w:p>
    <w:p w:rsidR="001D5F6F" w:rsidRDefault="001D5F6F" w:rsidP="001D5F6F">
      <w:pPr>
        <w:pStyle w:val="ListParagraph"/>
        <w:numPr>
          <w:ilvl w:val="0"/>
          <w:numId w:val="22"/>
        </w:numPr>
        <w:autoSpaceDE w:val="0"/>
        <w:autoSpaceDN w:val="0"/>
        <w:adjustRightInd w:val="0"/>
        <w:rPr>
          <w:rFonts w:ascii="Garamond" w:hAnsi="Garamond" w:cs="TTE25EE458t00"/>
          <w:sz w:val="26"/>
          <w:szCs w:val="26"/>
        </w:rPr>
      </w:pPr>
      <w:r w:rsidRPr="00EF37E4">
        <w:rPr>
          <w:rFonts w:ascii="Garamond" w:hAnsi="Garamond" w:cs="TTE25EE458t00"/>
          <w:sz w:val="26"/>
          <w:szCs w:val="26"/>
        </w:rPr>
        <w:t>Brain Trauma Associations/Agencies</w:t>
      </w:r>
    </w:p>
    <w:p w:rsidR="001D5F6F" w:rsidRPr="001D5F6F" w:rsidRDefault="001D5F6F" w:rsidP="001D5F6F">
      <w:pPr>
        <w:pStyle w:val="NormalWeb"/>
        <w:numPr>
          <w:ilvl w:val="0"/>
          <w:numId w:val="22"/>
        </w:numPr>
        <w:spacing w:before="0" w:beforeAutospacing="0" w:after="0" w:afterAutospacing="0"/>
        <w:rPr>
          <w:rFonts w:ascii="Garamond" w:eastAsia="Times New Roman" w:hAnsi="Garamond" w:cs="Calibri"/>
          <w:sz w:val="26"/>
          <w:szCs w:val="26"/>
        </w:rPr>
      </w:pPr>
      <w:r w:rsidRPr="00EF37E4">
        <w:rPr>
          <w:rFonts w:ascii="Garamond" w:hAnsi="Garamond" w:cs="TTE25EE458t00"/>
          <w:sz w:val="26"/>
          <w:szCs w:val="26"/>
        </w:rPr>
        <w:t>Cancer Associations/Agencies</w:t>
      </w:r>
    </w:p>
    <w:p w:rsidR="001D5F6F" w:rsidRPr="00EF37E4" w:rsidRDefault="001D5F6F" w:rsidP="001D5F6F">
      <w:pPr>
        <w:pStyle w:val="ListParagraph"/>
        <w:numPr>
          <w:ilvl w:val="0"/>
          <w:numId w:val="22"/>
        </w:numPr>
        <w:autoSpaceDE w:val="0"/>
        <w:autoSpaceDN w:val="0"/>
        <w:adjustRightInd w:val="0"/>
        <w:rPr>
          <w:rFonts w:ascii="Garamond" w:hAnsi="Garamond" w:cs="TTE25EE458t00"/>
          <w:sz w:val="26"/>
          <w:szCs w:val="26"/>
        </w:rPr>
      </w:pPr>
      <w:r w:rsidRPr="00EF37E4">
        <w:rPr>
          <w:rFonts w:ascii="Garamond" w:hAnsi="Garamond" w:cs="TTE25EE458t00"/>
          <w:sz w:val="26"/>
          <w:szCs w:val="26"/>
        </w:rPr>
        <w:t>Child Care Resource &amp; Referral Agencies</w:t>
      </w:r>
    </w:p>
    <w:p w:rsidR="001D5F6F" w:rsidRPr="00EF37E4" w:rsidRDefault="001D5F6F" w:rsidP="001D5F6F">
      <w:pPr>
        <w:pStyle w:val="ListParagraph"/>
        <w:numPr>
          <w:ilvl w:val="0"/>
          <w:numId w:val="22"/>
        </w:numPr>
        <w:autoSpaceDE w:val="0"/>
        <w:autoSpaceDN w:val="0"/>
        <w:adjustRightInd w:val="0"/>
        <w:rPr>
          <w:rFonts w:ascii="Garamond" w:hAnsi="Garamond" w:cs="TTE25EE458t00"/>
          <w:sz w:val="26"/>
          <w:szCs w:val="26"/>
        </w:rPr>
      </w:pPr>
      <w:r w:rsidRPr="00EF37E4">
        <w:rPr>
          <w:rFonts w:ascii="Garamond" w:hAnsi="Garamond" w:cs="TTE25EE458t00"/>
          <w:sz w:val="26"/>
          <w:szCs w:val="26"/>
        </w:rPr>
        <w:t>County/Tribal Aging Departments</w:t>
      </w:r>
    </w:p>
    <w:p w:rsidR="001D5F6F" w:rsidRPr="001D5F6F" w:rsidRDefault="001D5F6F" w:rsidP="001D5F6F">
      <w:pPr>
        <w:pStyle w:val="ListParagraph"/>
        <w:numPr>
          <w:ilvl w:val="0"/>
          <w:numId w:val="22"/>
        </w:numPr>
        <w:autoSpaceDE w:val="0"/>
        <w:autoSpaceDN w:val="0"/>
        <w:adjustRightInd w:val="0"/>
        <w:rPr>
          <w:rFonts w:ascii="Garamond" w:hAnsi="Garamond" w:cs="TTE25EE458t00"/>
          <w:sz w:val="26"/>
          <w:szCs w:val="26"/>
        </w:rPr>
      </w:pPr>
      <w:r w:rsidRPr="00EF37E4">
        <w:rPr>
          <w:rFonts w:ascii="Garamond" w:hAnsi="Garamond" w:cs="TTE25EE458t00"/>
          <w:sz w:val="26"/>
          <w:szCs w:val="26"/>
        </w:rPr>
        <w:t>Crisis Centers</w:t>
      </w:r>
    </w:p>
    <w:p w:rsidR="001D5F6F" w:rsidRDefault="001D5F6F" w:rsidP="001D5F6F">
      <w:pPr>
        <w:pStyle w:val="ListParagraph"/>
        <w:numPr>
          <w:ilvl w:val="0"/>
          <w:numId w:val="23"/>
        </w:numPr>
        <w:autoSpaceDE w:val="0"/>
        <w:autoSpaceDN w:val="0"/>
        <w:adjustRightInd w:val="0"/>
        <w:rPr>
          <w:rFonts w:ascii="Garamond" w:hAnsi="Garamond" w:cs="TTE25EE458t00"/>
          <w:sz w:val="26"/>
          <w:szCs w:val="26"/>
        </w:rPr>
      </w:pPr>
      <w:r w:rsidRPr="00EF37E4">
        <w:rPr>
          <w:rFonts w:ascii="Garamond" w:hAnsi="Garamond" w:cs="TTE25EE458t00"/>
          <w:sz w:val="26"/>
          <w:szCs w:val="26"/>
        </w:rPr>
        <w:t xml:space="preserve">Family Resource Centers </w:t>
      </w:r>
    </w:p>
    <w:p w:rsidR="001D5F6F" w:rsidRDefault="001D5F6F" w:rsidP="001D5F6F">
      <w:pPr>
        <w:autoSpaceDE w:val="0"/>
        <w:autoSpaceDN w:val="0"/>
        <w:adjustRightInd w:val="0"/>
        <w:rPr>
          <w:rFonts w:ascii="Garamond" w:hAnsi="Garamond" w:cs="TTE25EE458t00"/>
          <w:sz w:val="26"/>
          <w:szCs w:val="26"/>
        </w:rPr>
      </w:pPr>
    </w:p>
    <w:p w:rsidR="001D5F6F" w:rsidRPr="001D5F6F" w:rsidRDefault="001D5F6F" w:rsidP="001D5F6F">
      <w:pPr>
        <w:pStyle w:val="ListParagraph"/>
        <w:numPr>
          <w:ilvl w:val="0"/>
          <w:numId w:val="23"/>
        </w:numPr>
        <w:autoSpaceDE w:val="0"/>
        <w:autoSpaceDN w:val="0"/>
        <w:adjustRightInd w:val="0"/>
        <w:rPr>
          <w:rFonts w:ascii="Garamond" w:hAnsi="Garamond" w:cs="TTE25EE458t00"/>
          <w:sz w:val="26"/>
          <w:szCs w:val="26"/>
        </w:rPr>
      </w:pPr>
      <w:r w:rsidRPr="001D5F6F">
        <w:rPr>
          <w:rFonts w:ascii="Garamond" w:hAnsi="Garamond" w:cs="TTE25EE458t00"/>
          <w:sz w:val="26"/>
          <w:szCs w:val="26"/>
        </w:rPr>
        <w:t>Hospital Sponsored Information &amp; Referral Programs</w:t>
      </w:r>
    </w:p>
    <w:p w:rsidR="00FE7836" w:rsidRPr="00EF37E4" w:rsidRDefault="00FE7836" w:rsidP="000F1E70">
      <w:pPr>
        <w:pStyle w:val="ListParagraph"/>
        <w:numPr>
          <w:ilvl w:val="0"/>
          <w:numId w:val="22"/>
        </w:numPr>
        <w:autoSpaceDE w:val="0"/>
        <w:autoSpaceDN w:val="0"/>
        <w:adjustRightInd w:val="0"/>
        <w:rPr>
          <w:rFonts w:ascii="Garamond" w:hAnsi="Garamond" w:cs="TTE25EE458t00"/>
          <w:sz w:val="26"/>
          <w:szCs w:val="26"/>
        </w:rPr>
      </w:pPr>
      <w:r w:rsidRPr="00EF37E4">
        <w:rPr>
          <w:rFonts w:ascii="Garamond" w:hAnsi="Garamond" w:cs="TTE25EE458t00"/>
          <w:sz w:val="26"/>
          <w:szCs w:val="26"/>
        </w:rPr>
        <w:t>Independent Information &amp; Referral</w:t>
      </w:r>
    </w:p>
    <w:p w:rsidR="00FE7836" w:rsidRPr="00EF37E4" w:rsidRDefault="00FE7836" w:rsidP="000F1E70">
      <w:pPr>
        <w:autoSpaceDE w:val="0"/>
        <w:autoSpaceDN w:val="0"/>
        <w:adjustRightInd w:val="0"/>
        <w:ind w:firstLine="720"/>
        <w:rPr>
          <w:rFonts w:ascii="Garamond" w:hAnsi="Garamond" w:cs="TTE25EE458t00"/>
          <w:sz w:val="26"/>
          <w:szCs w:val="26"/>
        </w:rPr>
      </w:pPr>
      <w:r w:rsidRPr="00EF37E4">
        <w:rPr>
          <w:rFonts w:ascii="Garamond" w:hAnsi="Garamond" w:cs="TTE25EE458t00"/>
          <w:sz w:val="26"/>
          <w:szCs w:val="26"/>
        </w:rPr>
        <w:t>Agencies and Programs</w:t>
      </w:r>
    </w:p>
    <w:p w:rsidR="001D5F6F" w:rsidRPr="00EF37E4" w:rsidRDefault="001D5F6F" w:rsidP="001D5F6F">
      <w:pPr>
        <w:pStyle w:val="ListParagraph"/>
        <w:numPr>
          <w:ilvl w:val="0"/>
          <w:numId w:val="22"/>
        </w:numPr>
        <w:autoSpaceDE w:val="0"/>
        <w:autoSpaceDN w:val="0"/>
        <w:adjustRightInd w:val="0"/>
        <w:rPr>
          <w:rFonts w:ascii="Garamond" w:hAnsi="Garamond" w:cs="TTE25EE458t00"/>
          <w:sz w:val="26"/>
          <w:szCs w:val="26"/>
        </w:rPr>
      </w:pPr>
      <w:r w:rsidRPr="00EF37E4">
        <w:rPr>
          <w:rFonts w:ascii="Garamond" w:hAnsi="Garamond" w:cs="TTE25EE458t00"/>
          <w:sz w:val="26"/>
          <w:szCs w:val="26"/>
        </w:rPr>
        <w:t>Independent Living Centers (ILC)</w:t>
      </w:r>
    </w:p>
    <w:p w:rsidR="001D5F6F" w:rsidRPr="00EF37E4" w:rsidRDefault="001D5F6F" w:rsidP="001D5F6F">
      <w:pPr>
        <w:pStyle w:val="ListParagraph"/>
        <w:numPr>
          <w:ilvl w:val="0"/>
          <w:numId w:val="22"/>
        </w:numPr>
        <w:autoSpaceDE w:val="0"/>
        <w:autoSpaceDN w:val="0"/>
        <w:adjustRightInd w:val="0"/>
        <w:rPr>
          <w:rFonts w:ascii="Garamond" w:hAnsi="Garamond" w:cs="TTE25EE458t00"/>
          <w:sz w:val="26"/>
          <w:szCs w:val="26"/>
        </w:rPr>
      </w:pPr>
      <w:r w:rsidRPr="00EF37E4">
        <w:rPr>
          <w:rFonts w:ascii="Garamond" w:hAnsi="Garamond" w:cs="TTE25EE458t00"/>
          <w:sz w:val="26"/>
          <w:szCs w:val="26"/>
        </w:rPr>
        <w:t>Mental Health Resource Centers</w:t>
      </w:r>
    </w:p>
    <w:p w:rsidR="001D5F6F" w:rsidRPr="00EF37E4" w:rsidRDefault="001D5F6F" w:rsidP="001D5F6F">
      <w:pPr>
        <w:pStyle w:val="ListParagraph"/>
        <w:numPr>
          <w:ilvl w:val="0"/>
          <w:numId w:val="22"/>
        </w:numPr>
        <w:autoSpaceDE w:val="0"/>
        <w:autoSpaceDN w:val="0"/>
        <w:adjustRightInd w:val="0"/>
        <w:rPr>
          <w:rFonts w:ascii="Garamond" w:hAnsi="Garamond" w:cs="TTE25EE458t00"/>
          <w:sz w:val="26"/>
          <w:szCs w:val="26"/>
        </w:rPr>
      </w:pPr>
      <w:r w:rsidRPr="00EF37E4">
        <w:rPr>
          <w:rFonts w:ascii="Garamond" w:hAnsi="Garamond" w:cs="TTE25EE458t00"/>
          <w:sz w:val="26"/>
          <w:szCs w:val="26"/>
        </w:rPr>
        <w:t>Parkinson’s Agencies</w:t>
      </w:r>
    </w:p>
    <w:p w:rsidR="00FE7836" w:rsidRPr="00EF37E4" w:rsidRDefault="00FE7836" w:rsidP="000F1E70">
      <w:pPr>
        <w:pStyle w:val="ListParagraph"/>
        <w:numPr>
          <w:ilvl w:val="0"/>
          <w:numId w:val="22"/>
        </w:numPr>
        <w:autoSpaceDE w:val="0"/>
        <w:autoSpaceDN w:val="0"/>
        <w:adjustRightInd w:val="0"/>
        <w:rPr>
          <w:rFonts w:ascii="Garamond" w:hAnsi="Garamond" w:cs="TTE25EE458t00"/>
          <w:sz w:val="26"/>
          <w:szCs w:val="26"/>
        </w:rPr>
      </w:pPr>
      <w:r w:rsidRPr="00EF37E4">
        <w:rPr>
          <w:rFonts w:ascii="Garamond" w:hAnsi="Garamond" w:cs="TTE25EE458t00"/>
          <w:sz w:val="26"/>
          <w:szCs w:val="26"/>
        </w:rPr>
        <w:t>Public Libraries</w:t>
      </w:r>
    </w:p>
    <w:p w:rsidR="001D5F6F" w:rsidRPr="00EF37E4" w:rsidRDefault="001D5F6F" w:rsidP="001D5F6F">
      <w:pPr>
        <w:pStyle w:val="ListParagraph"/>
        <w:numPr>
          <w:ilvl w:val="0"/>
          <w:numId w:val="22"/>
        </w:numPr>
        <w:autoSpaceDE w:val="0"/>
        <w:autoSpaceDN w:val="0"/>
        <w:adjustRightInd w:val="0"/>
        <w:rPr>
          <w:rFonts w:ascii="Garamond" w:hAnsi="Garamond" w:cs="TTE25EE458t00"/>
          <w:sz w:val="26"/>
          <w:szCs w:val="26"/>
        </w:rPr>
      </w:pPr>
      <w:r w:rsidRPr="00EF37E4">
        <w:rPr>
          <w:rFonts w:ascii="Garamond" w:hAnsi="Garamond" w:cs="TTE25EE458t00"/>
          <w:sz w:val="26"/>
          <w:szCs w:val="26"/>
        </w:rPr>
        <w:t>Student Interns</w:t>
      </w:r>
    </w:p>
    <w:p w:rsidR="00FE7836" w:rsidRPr="00EF37E4" w:rsidRDefault="00FE7836" w:rsidP="000F1E70">
      <w:pPr>
        <w:pStyle w:val="ListParagraph"/>
        <w:numPr>
          <w:ilvl w:val="0"/>
          <w:numId w:val="23"/>
        </w:numPr>
        <w:autoSpaceDE w:val="0"/>
        <w:autoSpaceDN w:val="0"/>
        <w:adjustRightInd w:val="0"/>
        <w:rPr>
          <w:rFonts w:ascii="Garamond" w:hAnsi="Garamond" w:cs="TTE25EE458t00"/>
          <w:sz w:val="26"/>
          <w:szCs w:val="26"/>
        </w:rPr>
      </w:pPr>
      <w:r w:rsidRPr="00EF37E4">
        <w:rPr>
          <w:rFonts w:ascii="Garamond" w:hAnsi="Garamond" w:cs="TTE25EE458t00"/>
          <w:sz w:val="26"/>
          <w:szCs w:val="26"/>
        </w:rPr>
        <w:t>United Ways</w:t>
      </w:r>
    </w:p>
    <w:p w:rsidR="00FE7836" w:rsidRPr="00EF37E4" w:rsidRDefault="00FE7836" w:rsidP="001D5F6F">
      <w:pPr>
        <w:pStyle w:val="ListParagraph"/>
        <w:autoSpaceDE w:val="0"/>
        <w:autoSpaceDN w:val="0"/>
        <w:adjustRightInd w:val="0"/>
        <w:rPr>
          <w:rFonts w:ascii="Garamond" w:hAnsi="Garamond" w:cs="TTE25EE458t00"/>
          <w:sz w:val="26"/>
          <w:szCs w:val="26"/>
        </w:rPr>
      </w:pPr>
    </w:p>
    <w:p w:rsidR="00327591" w:rsidRDefault="00327591">
      <w:pPr>
        <w:pStyle w:val="NormalWeb"/>
        <w:spacing w:before="0" w:beforeAutospacing="0" w:after="0" w:afterAutospacing="0"/>
        <w:rPr>
          <w:rFonts w:ascii="Garamond" w:eastAsia="Times New Roman" w:hAnsi="Garamond" w:cs="Calibri"/>
          <w:sz w:val="22"/>
          <w:szCs w:val="22"/>
        </w:rPr>
      </w:pPr>
    </w:p>
    <w:p w:rsidR="002A7B21" w:rsidRPr="00EF37E4" w:rsidRDefault="002A7B21">
      <w:pPr>
        <w:pStyle w:val="NormalWeb"/>
        <w:spacing w:before="0" w:beforeAutospacing="0" w:after="0" w:afterAutospacing="0"/>
        <w:rPr>
          <w:rFonts w:ascii="Garamond" w:eastAsia="Times New Roman" w:hAnsi="Garamond" w:cs="Calibri"/>
          <w:sz w:val="22"/>
          <w:szCs w:val="22"/>
        </w:rPr>
        <w:sectPr w:rsidR="002A7B21" w:rsidRPr="00EF37E4" w:rsidSect="003E5915">
          <w:type w:val="continuous"/>
          <w:pgSz w:w="12240" w:h="15840" w:code="1"/>
          <w:pgMar w:top="576" w:right="1008" w:bottom="432" w:left="1440" w:header="432" w:footer="432" w:gutter="0"/>
          <w:cols w:num="2" w:space="720"/>
          <w:titlePg/>
        </w:sectPr>
      </w:pPr>
    </w:p>
    <w:p w:rsidR="002A7B21" w:rsidRPr="00EF37E4" w:rsidRDefault="002A7B21">
      <w:pPr>
        <w:pStyle w:val="NormalWeb"/>
        <w:spacing w:before="0" w:beforeAutospacing="0" w:after="0" w:afterAutospacing="0"/>
        <w:rPr>
          <w:rFonts w:ascii="Garamond" w:eastAsia="Times New Roman" w:hAnsi="Garamond" w:cs="Calibri"/>
          <w:szCs w:val="20"/>
        </w:rPr>
      </w:pPr>
    </w:p>
    <w:tbl>
      <w:tblPr>
        <w:tblStyle w:val="TableGrid"/>
        <w:tblW w:w="0" w:type="auto"/>
        <w:tblLook w:val="04A0" w:firstRow="1" w:lastRow="0" w:firstColumn="1" w:lastColumn="0" w:noHBand="0" w:noVBand="1"/>
      </w:tblPr>
      <w:tblGrid>
        <w:gridCol w:w="804"/>
        <w:gridCol w:w="8827"/>
      </w:tblGrid>
      <w:tr w:rsidR="00445F5D" w:rsidRPr="00EF37E4" w:rsidTr="00941EA1">
        <w:trPr>
          <w:trHeight w:val="796"/>
        </w:trPr>
        <w:tc>
          <w:tcPr>
            <w:tcW w:w="9631" w:type="dxa"/>
            <w:gridSpan w:val="2"/>
          </w:tcPr>
          <w:p w:rsidR="00445F5D" w:rsidRPr="0092112E" w:rsidRDefault="00445F5D" w:rsidP="00445F5D">
            <w:pPr>
              <w:pStyle w:val="NormalWeb"/>
              <w:spacing w:before="0" w:beforeAutospacing="0" w:after="0" w:afterAutospacing="0"/>
              <w:jc w:val="center"/>
              <w:rPr>
                <w:rFonts w:ascii="Garamond" w:eastAsia="Times New Roman" w:hAnsi="Garamond" w:cs="Calibri"/>
                <w:b/>
                <w:sz w:val="32"/>
                <w:szCs w:val="32"/>
              </w:rPr>
            </w:pPr>
            <w:r w:rsidRPr="0092112E">
              <w:rPr>
                <w:rFonts w:ascii="Garamond" w:eastAsia="Times New Roman" w:hAnsi="Garamond" w:cs="Calibri"/>
                <w:b/>
                <w:sz w:val="32"/>
                <w:szCs w:val="32"/>
              </w:rPr>
              <w:t>Table of Contents</w:t>
            </w:r>
          </w:p>
        </w:tc>
      </w:tr>
      <w:tr w:rsidR="00445F5D" w:rsidRPr="00EF37E4" w:rsidTr="00941EA1">
        <w:trPr>
          <w:trHeight w:val="664"/>
        </w:trPr>
        <w:tc>
          <w:tcPr>
            <w:tcW w:w="804" w:type="dxa"/>
          </w:tcPr>
          <w:p w:rsidR="00445F5D" w:rsidRPr="00F76C88" w:rsidRDefault="00E97B64" w:rsidP="00E97B64">
            <w:pPr>
              <w:pStyle w:val="NormalWeb"/>
              <w:spacing w:before="0" w:beforeAutospacing="0" w:after="0" w:afterAutospacing="0"/>
              <w:jc w:val="center"/>
              <w:rPr>
                <w:rFonts w:ascii="Garamond" w:eastAsia="Times New Roman" w:hAnsi="Garamond" w:cs="Calibri"/>
                <w:b/>
                <w:sz w:val="28"/>
                <w:szCs w:val="28"/>
              </w:rPr>
            </w:pPr>
            <w:r w:rsidRPr="00F76C88">
              <w:rPr>
                <w:rFonts w:ascii="Garamond" w:eastAsia="Times New Roman" w:hAnsi="Garamond" w:cs="Calibri"/>
                <w:b/>
                <w:sz w:val="28"/>
                <w:szCs w:val="28"/>
              </w:rPr>
              <w:t>3</w:t>
            </w:r>
          </w:p>
        </w:tc>
        <w:tc>
          <w:tcPr>
            <w:tcW w:w="8827" w:type="dxa"/>
          </w:tcPr>
          <w:p w:rsidR="00445F5D" w:rsidRPr="0092112E" w:rsidRDefault="00B603F7">
            <w:pPr>
              <w:pStyle w:val="NormalWeb"/>
              <w:spacing w:before="0" w:beforeAutospacing="0" w:after="0" w:afterAutospacing="0"/>
              <w:rPr>
                <w:rFonts w:ascii="Garamond" w:eastAsia="Times New Roman" w:hAnsi="Garamond" w:cs="Calibri"/>
                <w:sz w:val="28"/>
                <w:szCs w:val="28"/>
              </w:rPr>
            </w:pPr>
            <w:r w:rsidRPr="0092112E">
              <w:rPr>
                <w:rFonts w:ascii="Garamond" w:eastAsia="Times New Roman" w:hAnsi="Garamond" w:cs="Calibri"/>
                <w:sz w:val="28"/>
                <w:szCs w:val="28"/>
              </w:rPr>
              <w:t>Conference Agenda</w:t>
            </w:r>
          </w:p>
        </w:tc>
      </w:tr>
      <w:tr w:rsidR="00445F5D" w:rsidRPr="00EF37E4" w:rsidTr="00941EA1">
        <w:trPr>
          <w:trHeight w:val="697"/>
        </w:trPr>
        <w:tc>
          <w:tcPr>
            <w:tcW w:w="804" w:type="dxa"/>
          </w:tcPr>
          <w:p w:rsidR="00445F5D" w:rsidRPr="00F76C88" w:rsidRDefault="00E97B64" w:rsidP="00E97B64">
            <w:pPr>
              <w:pStyle w:val="NormalWeb"/>
              <w:spacing w:before="0" w:beforeAutospacing="0" w:after="0" w:afterAutospacing="0"/>
              <w:jc w:val="center"/>
              <w:rPr>
                <w:rFonts w:ascii="Garamond" w:eastAsia="Times New Roman" w:hAnsi="Garamond" w:cs="Calibri"/>
                <w:b/>
                <w:sz w:val="28"/>
                <w:szCs w:val="28"/>
              </w:rPr>
            </w:pPr>
            <w:r w:rsidRPr="00F76C88">
              <w:rPr>
                <w:rFonts w:ascii="Garamond" w:eastAsia="Times New Roman" w:hAnsi="Garamond" w:cs="Calibri"/>
                <w:b/>
                <w:sz w:val="28"/>
                <w:szCs w:val="28"/>
              </w:rPr>
              <w:t>4</w:t>
            </w:r>
            <w:r w:rsidR="00941EA1">
              <w:rPr>
                <w:rFonts w:ascii="Garamond" w:eastAsia="Times New Roman" w:hAnsi="Garamond" w:cs="Calibri"/>
                <w:b/>
                <w:sz w:val="28"/>
                <w:szCs w:val="28"/>
              </w:rPr>
              <w:t>-5</w:t>
            </w:r>
          </w:p>
        </w:tc>
        <w:tc>
          <w:tcPr>
            <w:tcW w:w="8827" w:type="dxa"/>
          </w:tcPr>
          <w:p w:rsidR="00445F5D" w:rsidRPr="0092112E" w:rsidRDefault="00D35A90">
            <w:pPr>
              <w:pStyle w:val="NormalWeb"/>
              <w:spacing w:before="0" w:beforeAutospacing="0" w:after="0" w:afterAutospacing="0"/>
              <w:rPr>
                <w:rFonts w:ascii="Garamond" w:eastAsia="Times New Roman" w:hAnsi="Garamond" w:cs="Calibri"/>
                <w:sz w:val="28"/>
                <w:szCs w:val="28"/>
              </w:rPr>
            </w:pPr>
            <w:r>
              <w:rPr>
                <w:rFonts w:ascii="Garamond" w:eastAsia="Times New Roman" w:hAnsi="Garamond" w:cs="Calibri"/>
                <w:sz w:val="28"/>
                <w:szCs w:val="28"/>
              </w:rPr>
              <w:t>Group Training</w:t>
            </w:r>
          </w:p>
        </w:tc>
      </w:tr>
      <w:tr w:rsidR="003B2DF9" w:rsidRPr="00EF37E4" w:rsidTr="00941EA1">
        <w:trPr>
          <w:trHeight w:val="697"/>
        </w:trPr>
        <w:tc>
          <w:tcPr>
            <w:tcW w:w="804" w:type="dxa"/>
          </w:tcPr>
          <w:p w:rsidR="003B2DF9" w:rsidRPr="00F76C88" w:rsidRDefault="00941EA1" w:rsidP="00E97B64">
            <w:pPr>
              <w:pStyle w:val="NormalWeb"/>
              <w:spacing w:before="0" w:beforeAutospacing="0" w:after="0" w:afterAutospacing="0"/>
              <w:jc w:val="center"/>
              <w:rPr>
                <w:rFonts w:ascii="Garamond" w:eastAsia="Times New Roman" w:hAnsi="Garamond" w:cs="Calibri"/>
                <w:b/>
                <w:sz w:val="28"/>
                <w:szCs w:val="28"/>
              </w:rPr>
            </w:pPr>
            <w:r>
              <w:rPr>
                <w:rFonts w:ascii="Garamond" w:eastAsia="Times New Roman" w:hAnsi="Garamond" w:cs="Calibri"/>
                <w:b/>
                <w:sz w:val="28"/>
                <w:szCs w:val="28"/>
              </w:rPr>
              <w:t>6</w:t>
            </w:r>
          </w:p>
        </w:tc>
        <w:tc>
          <w:tcPr>
            <w:tcW w:w="8827" w:type="dxa"/>
          </w:tcPr>
          <w:p w:rsidR="003B2DF9" w:rsidRPr="0092112E" w:rsidRDefault="00941EA1" w:rsidP="0008773A">
            <w:pPr>
              <w:pStyle w:val="NormalWeb"/>
              <w:spacing w:before="0" w:beforeAutospacing="0" w:after="0" w:afterAutospacing="0"/>
              <w:rPr>
                <w:rFonts w:ascii="Garamond" w:eastAsia="Times New Roman" w:hAnsi="Garamond" w:cs="Calibri"/>
                <w:sz w:val="28"/>
                <w:szCs w:val="28"/>
              </w:rPr>
            </w:pPr>
            <w:r>
              <w:rPr>
                <w:rFonts w:ascii="Garamond" w:eastAsia="Times New Roman" w:hAnsi="Garamond" w:cs="Calibri"/>
                <w:sz w:val="28"/>
                <w:szCs w:val="28"/>
              </w:rPr>
              <w:t>Ethics &amp; Boundaries and Join Our Board</w:t>
            </w:r>
            <w:r w:rsidR="0008773A">
              <w:rPr>
                <w:rFonts w:ascii="Garamond" w:eastAsia="Times New Roman" w:hAnsi="Garamond" w:cs="Calibri"/>
                <w:sz w:val="28"/>
                <w:szCs w:val="28"/>
              </w:rPr>
              <w:t xml:space="preserve"> </w:t>
            </w:r>
          </w:p>
        </w:tc>
      </w:tr>
      <w:tr w:rsidR="001F5A09" w:rsidRPr="00EF37E4" w:rsidTr="00941EA1">
        <w:trPr>
          <w:trHeight w:val="664"/>
        </w:trPr>
        <w:tc>
          <w:tcPr>
            <w:tcW w:w="804" w:type="dxa"/>
          </w:tcPr>
          <w:p w:rsidR="001F5A09" w:rsidRPr="00F76C88" w:rsidRDefault="00941EA1" w:rsidP="00E97B64">
            <w:pPr>
              <w:pStyle w:val="NormalWeb"/>
              <w:spacing w:before="0" w:beforeAutospacing="0" w:after="0" w:afterAutospacing="0"/>
              <w:jc w:val="center"/>
              <w:rPr>
                <w:rFonts w:ascii="Garamond" w:eastAsia="Times New Roman" w:hAnsi="Garamond" w:cs="Calibri"/>
                <w:b/>
                <w:sz w:val="28"/>
                <w:szCs w:val="28"/>
              </w:rPr>
            </w:pPr>
            <w:r>
              <w:rPr>
                <w:rFonts w:ascii="Garamond" w:eastAsia="Times New Roman" w:hAnsi="Garamond" w:cs="Calibri"/>
                <w:b/>
                <w:sz w:val="28"/>
                <w:szCs w:val="28"/>
              </w:rPr>
              <w:t>7</w:t>
            </w:r>
          </w:p>
        </w:tc>
        <w:tc>
          <w:tcPr>
            <w:tcW w:w="8827" w:type="dxa"/>
          </w:tcPr>
          <w:p w:rsidR="001F5A09" w:rsidRDefault="00941EA1" w:rsidP="00F76C88">
            <w:pPr>
              <w:pStyle w:val="NormalWeb"/>
              <w:spacing w:before="0" w:beforeAutospacing="0" w:after="0" w:afterAutospacing="0"/>
              <w:rPr>
                <w:rFonts w:ascii="Garamond" w:eastAsia="Times New Roman" w:hAnsi="Garamond" w:cs="Calibri"/>
                <w:sz w:val="28"/>
                <w:szCs w:val="28"/>
              </w:rPr>
            </w:pPr>
            <w:r>
              <w:rPr>
                <w:rFonts w:ascii="Garamond" w:eastAsia="Times New Roman" w:hAnsi="Garamond" w:cs="Calibri"/>
                <w:sz w:val="28"/>
                <w:szCs w:val="28"/>
              </w:rPr>
              <w:t>General Conference Registration &amp; Fees</w:t>
            </w:r>
          </w:p>
        </w:tc>
      </w:tr>
      <w:tr w:rsidR="00445F5D" w:rsidRPr="00EF37E4" w:rsidTr="00941EA1">
        <w:trPr>
          <w:trHeight w:val="697"/>
        </w:trPr>
        <w:tc>
          <w:tcPr>
            <w:tcW w:w="804" w:type="dxa"/>
          </w:tcPr>
          <w:p w:rsidR="00445F5D" w:rsidRPr="00F76C88" w:rsidRDefault="00941EA1" w:rsidP="00E97B64">
            <w:pPr>
              <w:pStyle w:val="NormalWeb"/>
              <w:spacing w:before="0" w:beforeAutospacing="0" w:after="0" w:afterAutospacing="0"/>
              <w:jc w:val="center"/>
              <w:rPr>
                <w:rFonts w:ascii="Garamond" w:eastAsia="Times New Roman" w:hAnsi="Garamond" w:cs="Calibri"/>
                <w:b/>
                <w:sz w:val="28"/>
                <w:szCs w:val="28"/>
              </w:rPr>
            </w:pPr>
            <w:r>
              <w:rPr>
                <w:rFonts w:ascii="Garamond" w:eastAsia="Times New Roman" w:hAnsi="Garamond" w:cs="Calibri"/>
                <w:b/>
                <w:sz w:val="28"/>
                <w:szCs w:val="28"/>
              </w:rPr>
              <w:t>8</w:t>
            </w:r>
          </w:p>
        </w:tc>
        <w:tc>
          <w:tcPr>
            <w:tcW w:w="8827" w:type="dxa"/>
          </w:tcPr>
          <w:p w:rsidR="00445F5D" w:rsidRPr="0092112E" w:rsidRDefault="00941EA1" w:rsidP="00F76C88">
            <w:pPr>
              <w:pStyle w:val="NormalWeb"/>
              <w:spacing w:before="0" w:beforeAutospacing="0" w:after="0" w:afterAutospacing="0"/>
              <w:rPr>
                <w:rFonts w:ascii="Garamond" w:eastAsia="Times New Roman" w:hAnsi="Garamond" w:cs="Calibri"/>
                <w:sz w:val="28"/>
                <w:szCs w:val="28"/>
              </w:rPr>
            </w:pPr>
            <w:proofErr w:type="spellStart"/>
            <w:r>
              <w:rPr>
                <w:rFonts w:ascii="Garamond" w:eastAsia="Times New Roman" w:hAnsi="Garamond" w:cs="Calibri"/>
                <w:sz w:val="28"/>
                <w:szCs w:val="28"/>
              </w:rPr>
              <w:t>WisconsinAIRS</w:t>
            </w:r>
            <w:proofErr w:type="spellEnd"/>
            <w:r>
              <w:rPr>
                <w:rFonts w:ascii="Garamond" w:eastAsia="Times New Roman" w:hAnsi="Garamond" w:cs="Calibri"/>
                <w:sz w:val="28"/>
                <w:szCs w:val="28"/>
              </w:rPr>
              <w:t xml:space="preserve"> Information</w:t>
            </w:r>
            <w:r w:rsidR="0092112E" w:rsidRPr="0092112E">
              <w:rPr>
                <w:rFonts w:ascii="Garamond" w:eastAsia="Times New Roman" w:hAnsi="Garamond" w:cs="Calibri"/>
                <w:sz w:val="28"/>
                <w:szCs w:val="28"/>
              </w:rPr>
              <w:t xml:space="preserve"> </w:t>
            </w:r>
          </w:p>
        </w:tc>
      </w:tr>
      <w:tr w:rsidR="00C04FFF" w:rsidRPr="00EF37E4" w:rsidTr="00941EA1">
        <w:trPr>
          <w:trHeight w:val="664"/>
        </w:trPr>
        <w:tc>
          <w:tcPr>
            <w:tcW w:w="804" w:type="dxa"/>
          </w:tcPr>
          <w:p w:rsidR="00C04FFF" w:rsidRPr="00A24A84" w:rsidRDefault="00941EA1" w:rsidP="00E97B64">
            <w:pPr>
              <w:pStyle w:val="NormalWeb"/>
              <w:spacing w:before="0" w:beforeAutospacing="0" w:after="0" w:afterAutospacing="0"/>
              <w:jc w:val="center"/>
              <w:rPr>
                <w:rFonts w:ascii="Garamond" w:eastAsia="Times New Roman" w:hAnsi="Garamond" w:cs="Calibri"/>
                <w:b/>
                <w:sz w:val="28"/>
                <w:szCs w:val="28"/>
              </w:rPr>
            </w:pPr>
            <w:r>
              <w:rPr>
                <w:rFonts w:ascii="Garamond" w:eastAsia="Times New Roman" w:hAnsi="Garamond" w:cs="Calibri"/>
                <w:b/>
                <w:sz w:val="28"/>
                <w:szCs w:val="28"/>
              </w:rPr>
              <w:t>9</w:t>
            </w:r>
          </w:p>
        </w:tc>
        <w:tc>
          <w:tcPr>
            <w:tcW w:w="8827" w:type="dxa"/>
          </w:tcPr>
          <w:p w:rsidR="00C04FFF" w:rsidRPr="00303154" w:rsidRDefault="00A24A84" w:rsidP="00EF3180">
            <w:pPr>
              <w:pStyle w:val="NormalWeb"/>
              <w:spacing w:before="0" w:beforeAutospacing="0" w:after="0" w:afterAutospacing="0"/>
              <w:rPr>
                <w:rFonts w:ascii="Garamond" w:eastAsia="Times New Roman" w:hAnsi="Garamond" w:cs="Calibri"/>
                <w:sz w:val="28"/>
                <w:szCs w:val="28"/>
              </w:rPr>
            </w:pPr>
            <w:r w:rsidRPr="00303154">
              <w:rPr>
                <w:rFonts w:ascii="Garamond" w:eastAsia="Times New Roman" w:hAnsi="Garamond" w:cs="Calibri"/>
                <w:sz w:val="28"/>
                <w:szCs w:val="28"/>
              </w:rPr>
              <w:t>Alliance of Information &amp; Referral Systems</w:t>
            </w:r>
            <w:r>
              <w:rPr>
                <w:rFonts w:ascii="Garamond" w:eastAsia="Times New Roman" w:hAnsi="Garamond" w:cs="Calibri"/>
                <w:sz w:val="28"/>
                <w:szCs w:val="28"/>
              </w:rPr>
              <w:t xml:space="preserve"> Information</w:t>
            </w:r>
          </w:p>
        </w:tc>
      </w:tr>
    </w:tbl>
    <w:p w:rsidR="00352083" w:rsidRPr="00EF37E4" w:rsidRDefault="00352083">
      <w:pPr>
        <w:pStyle w:val="NormalWeb"/>
        <w:spacing w:before="0" w:beforeAutospacing="0" w:after="0" w:afterAutospacing="0"/>
        <w:rPr>
          <w:rFonts w:ascii="Garamond" w:eastAsia="Times New Roman" w:hAnsi="Garamond" w:cs="Calibri"/>
          <w:szCs w:val="20"/>
        </w:rPr>
      </w:pPr>
    </w:p>
    <w:p w:rsidR="00352083" w:rsidRPr="00EF37E4" w:rsidRDefault="00352083">
      <w:pPr>
        <w:pStyle w:val="NormalWeb"/>
        <w:spacing w:before="0" w:beforeAutospacing="0" w:after="0" w:afterAutospacing="0"/>
        <w:rPr>
          <w:rFonts w:ascii="Garamond" w:eastAsia="Times New Roman" w:hAnsi="Garamond" w:cs="Calibri"/>
          <w:szCs w:val="20"/>
        </w:rPr>
      </w:pPr>
    </w:p>
    <w:p w:rsidR="00352083" w:rsidRDefault="00352083">
      <w:pPr>
        <w:pStyle w:val="NormalWeb"/>
        <w:spacing w:before="0" w:beforeAutospacing="0" w:after="0" w:afterAutospacing="0"/>
        <w:rPr>
          <w:rFonts w:ascii="Garamond" w:eastAsia="Times New Roman" w:hAnsi="Garamond" w:cs="Calibri"/>
          <w:szCs w:val="20"/>
        </w:rPr>
      </w:pPr>
    </w:p>
    <w:p w:rsidR="00941EA1" w:rsidRDefault="00941EA1">
      <w:pPr>
        <w:pStyle w:val="NormalWeb"/>
        <w:spacing w:before="0" w:beforeAutospacing="0" w:after="0" w:afterAutospacing="0"/>
        <w:rPr>
          <w:rFonts w:ascii="Garamond" w:eastAsia="Times New Roman" w:hAnsi="Garamond" w:cs="Calibri"/>
          <w:szCs w:val="20"/>
        </w:rPr>
      </w:pPr>
    </w:p>
    <w:p w:rsidR="001E0312" w:rsidRPr="00EF37E4" w:rsidRDefault="001E0312">
      <w:pPr>
        <w:pStyle w:val="NormalWeb"/>
        <w:spacing w:before="0" w:beforeAutospacing="0" w:after="0" w:afterAutospacing="0"/>
        <w:rPr>
          <w:rFonts w:ascii="Garamond" w:eastAsia="Times New Roman" w:hAnsi="Garamond" w:cs="Calibri"/>
          <w:szCs w:val="20"/>
        </w:rPr>
        <w:sectPr w:rsidR="001E0312" w:rsidRPr="00EF37E4">
          <w:type w:val="continuous"/>
          <w:pgSz w:w="12240" w:h="15840" w:code="1"/>
          <w:pgMar w:top="576" w:right="1008" w:bottom="432" w:left="1440" w:header="432" w:footer="432" w:gutter="0"/>
          <w:cols w:space="720"/>
          <w:titlePg/>
        </w:sectPr>
      </w:pPr>
    </w:p>
    <w:p w:rsidR="0089229F" w:rsidRPr="00EF37E4" w:rsidRDefault="00D2698E" w:rsidP="0089229F">
      <w:pPr>
        <w:autoSpaceDE w:val="0"/>
        <w:autoSpaceDN w:val="0"/>
        <w:adjustRightInd w:val="0"/>
        <w:rPr>
          <w:rFonts w:ascii="Garamond" w:hAnsi="Garamond"/>
        </w:rPr>
      </w:pPr>
      <w:r>
        <w:rPr>
          <w:rFonts w:ascii="Merriweather" w:hAnsi="Merriweather" w:cs="Helvetica"/>
          <w:noProof/>
          <w:color w:val="2C6DB5"/>
          <w:sz w:val="21"/>
          <w:szCs w:val="21"/>
        </w:rPr>
        <w:drawing>
          <wp:anchor distT="0" distB="0" distL="114300" distR="114300" simplePos="0" relativeHeight="251698176" behindDoc="1" locked="0" layoutInCell="1" allowOverlap="1" wp14:anchorId="6FD924BE" wp14:editId="78638E59">
            <wp:simplePos x="0" y="0"/>
            <wp:positionH relativeFrom="margin">
              <wp:posOffset>-382905</wp:posOffset>
            </wp:positionH>
            <wp:positionV relativeFrom="paragraph">
              <wp:posOffset>9525</wp:posOffset>
            </wp:positionV>
            <wp:extent cx="904875" cy="953350"/>
            <wp:effectExtent l="0" t="0" r="0" b="0"/>
            <wp:wrapNone/>
            <wp:docPr id="30" name="Picture 30" descr="Wisconsin AIR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sconsin AIRS">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855" r="75810" b="1"/>
                    <a:stretch/>
                  </pic:blipFill>
                  <pic:spPr bwMode="auto">
                    <a:xfrm>
                      <a:off x="0" y="0"/>
                      <a:ext cx="904875" cy="953350"/>
                    </a:xfrm>
                    <a:prstGeom prst="rect">
                      <a:avLst/>
                    </a:prstGeom>
                    <a:noFill/>
                    <a:ln>
                      <a:noFill/>
                    </a:ln>
                    <a:effectLst>
                      <a:glow>
                        <a:srgbClr val="1CADE4"/>
                      </a:glow>
                      <a:softEdge rad="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2EC9">
        <w:rPr>
          <w:rFonts w:ascii="Garamond" w:hAnsi="Garamond"/>
          <w:noProof/>
        </w:rPr>
        <mc:AlternateContent>
          <mc:Choice Requires="wps">
            <w:drawing>
              <wp:anchor distT="0" distB="0" distL="114300" distR="114300" simplePos="0" relativeHeight="251654144" behindDoc="1" locked="0" layoutInCell="1" allowOverlap="1">
                <wp:simplePos x="0" y="0"/>
                <wp:positionH relativeFrom="column">
                  <wp:align>center</wp:align>
                </wp:positionH>
                <wp:positionV relativeFrom="paragraph">
                  <wp:posOffset>-127635</wp:posOffset>
                </wp:positionV>
                <wp:extent cx="5029200" cy="629920"/>
                <wp:effectExtent l="0" t="0" r="2540" b="0"/>
                <wp:wrapTight wrapText="bothSides">
                  <wp:wrapPolygon edited="0">
                    <wp:start x="0" y="0"/>
                    <wp:lineTo x="0"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A25" w:rsidRPr="009150E1" w:rsidRDefault="00AA6A25">
                            <w:pPr>
                              <w:jc w:val="center"/>
                              <w:rPr>
                                <w:rFonts w:ascii="Garamond" w:hAnsi="Garamond" w:cs="Calibri"/>
                                <w:b/>
                                <w:bCs/>
                                <w:sz w:val="36"/>
                                <w:szCs w:val="36"/>
                              </w:rPr>
                            </w:pPr>
                            <w:r>
                              <w:rPr>
                                <w:rFonts w:ascii="Garamond" w:hAnsi="Garamond" w:cs="Calibri"/>
                                <w:b/>
                                <w:bCs/>
                                <w:sz w:val="36"/>
                                <w:szCs w:val="36"/>
                              </w:rPr>
                              <w:t>41</w:t>
                            </w:r>
                            <w:r w:rsidRPr="00AA6A25">
                              <w:rPr>
                                <w:rFonts w:ascii="Garamond" w:hAnsi="Garamond" w:cs="Calibri"/>
                                <w:b/>
                                <w:bCs/>
                                <w:sz w:val="36"/>
                                <w:szCs w:val="36"/>
                                <w:vertAlign w:val="superscript"/>
                              </w:rPr>
                              <w:t>st</w:t>
                            </w:r>
                            <w:r w:rsidRPr="009150E1">
                              <w:rPr>
                                <w:rFonts w:ascii="Garamond" w:hAnsi="Garamond" w:cs="Calibri"/>
                                <w:b/>
                                <w:bCs/>
                                <w:sz w:val="36"/>
                                <w:szCs w:val="36"/>
                                <w:vertAlign w:val="superscript"/>
                              </w:rPr>
                              <w:t xml:space="preserve"> </w:t>
                            </w:r>
                            <w:r w:rsidRPr="009150E1">
                              <w:rPr>
                                <w:rFonts w:ascii="Garamond" w:hAnsi="Garamond" w:cs="Calibri"/>
                                <w:b/>
                                <w:bCs/>
                                <w:sz w:val="36"/>
                                <w:szCs w:val="36"/>
                              </w:rPr>
                              <w:t xml:space="preserve">Annual </w:t>
                            </w:r>
                            <w:proofErr w:type="spellStart"/>
                            <w:r w:rsidRPr="009150E1">
                              <w:rPr>
                                <w:rFonts w:ascii="Garamond" w:hAnsi="Garamond" w:cs="Calibri"/>
                                <w:b/>
                                <w:bCs/>
                                <w:sz w:val="36"/>
                                <w:szCs w:val="36"/>
                              </w:rPr>
                              <w:t>WisconsinAIRS</w:t>
                            </w:r>
                            <w:proofErr w:type="spellEnd"/>
                            <w:r w:rsidRPr="009150E1">
                              <w:rPr>
                                <w:rFonts w:ascii="Garamond" w:hAnsi="Garamond" w:cs="Calibri"/>
                                <w:b/>
                                <w:bCs/>
                                <w:sz w:val="36"/>
                                <w:szCs w:val="36"/>
                              </w:rPr>
                              <w:t xml:space="preserve"> Conference</w:t>
                            </w:r>
                          </w:p>
                          <w:p w:rsidR="00AA6A25" w:rsidRPr="009150E1" w:rsidRDefault="00AA6A25">
                            <w:pPr>
                              <w:jc w:val="center"/>
                              <w:rPr>
                                <w:rFonts w:ascii="Garamond" w:hAnsi="Garamond" w:cs="Calibri"/>
                                <w:b/>
                                <w:bCs/>
                                <w:sz w:val="36"/>
                                <w:szCs w:val="36"/>
                              </w:rPr>
                            </w:pPr>
                            <w:r>
                              <w:rPr>
                                <w:rFonts w:ascii="Garamond" w:hAnsi="Garamond" w:cs="Calibri"/>
                                <w:b/>
                                <w:bCs/>
                                <w:sz w:val="36"/>
                                <w:szCs w:val="36"/>
                              </w:rPr>
                              <w:t>November</w:t>
                            </w:r>
                            <w:r w:rsidRPr="009150E1">
                              <w:rPr>
                                <w:rFonts w:ascii="Garamond" w:hAnsi="Garamond" w:cs="Calibri"/>
                                <w:b/>
                                <w:bCs/>
                                <w:sz w:val="36"/>
                                <w:szCs w:val="36"/>
                              </w:rPr>
                              <w:t xml:space="preserve"> </w:t>
                            </w:r>
                            <w:r>
                              <w:rPr>
                                <w:rFonts w:ascii="Garamond" w:hAnsi="Garamond" w:cs="Calibri"/>
                                <w:b/>
                                <w:bCs/>
                                <w:sz w:val="36"/>
                                <w:szCs w:val="36"/>
                              </w:rPr>
                              <w:t>11</w:t>
                            </w:r>
                            <w:r w:rsidRPr="00130663">
                              <w:rPr>
                                <w:rFonts w:ascii="Garamond" w:hAnsi="Garamond" w:cs="Calibri"/>
                                <w:b/>
                                <w:bCs/>
                                <w:sz w:val="36"/>
                                <w:szCs w:val="36"/>
                                <w:vertAlign w:val="superscript"/>
                              </w:rPr>
                              <w:t>th</w:t>
                            </w:r>
                            <w:r>
                              <w:rPr>
                                <w:rFonts w:ascii="Garamond" w:hAnsi="Garamond" w:cs="Calibri"/>
                                <w:b/>
                                <w:bCs/>
                                <w:sz w:val="36"/>
                                <w:szCs w:val="36"/>
                              </w:rPr>
                              <w:t xml:space="preserve"> &amp; 12</w:t>
                            </w:r>
                            <w:r w:rsidRPr="00AA6A25">
                              <w:rPr>
                                <w:rFonts w:ascii="Garamond" w:hAnsi="Garamond" w:cs="Calibri"/>
                                <w:b/>
                                <w:bCs/>
                                <w:sz w:val="36"/>
                                <w:szCs w:val="36"/>
                                <w:vertAlign w:val="superscript"/>
                              </w:rPr>
                              <w:t>th</w:t>
                            </w:r>
                            <w:r>
                              <w:rPr>
                                <w:rFonts w:ascii="Garamond" w:hAnsi="Garamond" w:cs="Calibri"/>
                                <w:b/>
                                <w:bCs/>
                                <w:sz w:val="36"/>
                                <w:szCs w:val="36"/>
                              </w:rPr>
                              <w:t>, 2021</w:t>
                            </w:r>
                          </w:p>
                          <w:p w:rsidR="00AA6A25" w:rsidRPr="006D1D38" w:rsidRDefault="00AA6A25">
                            <w:pPr>
                              <w:jc w:val="center"/>
                              <w:rPr>
                                <w:rFonts w:ascii="Perpetua" w:hAnsi="Perpetua" w:cs="Calibri"/>
                                <w:b/>
                                <w:bCs/>
                                <w:sz w:val="36"/>
                                <w:szCs w:val="36"/>
                              </w:rPr>
                            </w:pPr>
                          </w:p>
                          <w:p w:rsidR="00AA6A25" w:rsidRPr="006D1D38" w:rsidRDefault="00AA6A25">
                            <w:pPr>
                              <w:jc w:val="center"/>
                              <w:rPr>
                                <w:rFonts w:ascii="Perpetua" w:hAnsi="Perpetua" w:cs="Calibri"/>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0;margin-top:-10.05pt;width:396pt;height:49.6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" filled="f" stroked="f">
                <v:textbox>
                  <w:txbxContent>
                    <w:p w:rsidR="00AA6A25" w:rsidRPr="009150E1" w:rsidRDefault="00AA6A25">
                      <w:pPr>
                        <w:jc w:val="center"/>
                        <w:rPr>
                          <w:rFonts w:ascii="Garamond" w:hAnsi="Garamond" w:cs="Calibri"/>
                          <w:b/>
                          <w:bCs/>
                          <w:sz w:val="36"/>
                          <w:szCs w:val="36"/>
                        </w:rPr>
                      </w:pPr>
                      <w:r>
                        <w:rPr>
                          <w:rFonts w:ascii="Garamond" w:hAnsi="Garamond" w:cs="Calibri"/>
                          <w:b/>
                          <w:bCs/>
                          <w:sz w:val="36"/>
                          <w:szCs w:val="36"/>
                        </w:rPr>
                        <w:t>41</w:t>
                      </w:r>
                      <w:r w:rsidRPr="00AA6A25">
                        <w:rPr>
                          <w:rFonts w:ascii="Garamond" w:hAnsi="Garamond" w:cs="Calibri"/>
                          <w:b/>
                          <w:bCs/>
                          <w:sz w:val="36"/>
                          <w:szCs w:val="36"/>
                          <w:vertAlign w:val="superscript"/>
                        </w:rPr>
                        <w:t>st</w:t>
                      </w:r>
                      <w:r w:rsidRPr="009150E1">
                        <w:rPr>
                          <w:rFonts w:ascii="Garamond" w:hAnsi="Garamond" w:cs="Calibri"/>
                          <w:b/>
                          <w:bCs/>
                          <w:sz w:val="36"/>
                          <w:szCs w:val="36"/>
                          <w:vertAlign w:val="superscript"/>
                        </w:rPr>
                        <w:t xml:space="preserve"> </w:t>
                      </w:r>
                      <w:r w:rsidRPr="009150E1">
                        <w:rPr>
                          <w:rFonts w:ascii="Garamond" w:hAnsi="Garamond" w:cs="Calibri"/>
                          <w:b/>
                          <w:bCs/>
                          <w:sz w:val="36"/>
                          <w:szCs w:val="36"/>
                        </w:rPr>
                        <w:t xml:space="preserve">Annual </w:t>
                      </w:r>
                      <w:proofErr w:type="spellStart"/>
                      <w:r w:rsidRPr="009150E1">
                        <w:rPr>
                          <w:rFonts w:ascii="Garamond" w:hAnsi="Garamond" w:cs="Calibri"/>
                          <w:b/>
                          <w:bCs/>
                          <w:sz w:val="36"/>
                          <w:szCs w:val="36"/>
                        </w:rPr>
                        <w:t>WisconsinAIRS</w:t>
                      </w:r>
                      <w:proofErr w:type="spellEnd"/>
                      <w:r w:rsidRPr="009150E1">
                        <w:rPr>
                          <w:rFonts w:ascii="Garamond" w:hAnsi="Garamond" w:cs="Calibri"/>
                          <w:b/>
                          <w:bCs/>
                          <w:sz w:val="36"/>
                          <w:szCs w:val="36"/>
                        </w:rPr>
                        <w:t xml:space="preserve"> Conference</w:t>
                      </w:r>
                    </w:p>
                    <w:p w:rsidR="00AA6A25" w:rsidRPr="009150E1" w:rsidRDefault="00AA6A25">
                      <w:pPr>
                        <w:jc w:val="center"/>
                        <w:rPr>
                          <w:rFonts w:ascii="Garamond" w:hAnsi="Garamond" w:cs="Calibri"/>
                          <w:b/>
                          <w:bCs/>
                          <w:sz w:val="36"/>
                          <w:szCs w:val="36"/>
                        </w:rPr>
                      </w:pPr>
                      <w:r>
                        <w:rPr>
                          <w:rFonts w:ascii="Garamond" w:hAnsi="Garamond" w:cs="Calibri"/>
                          <w:b/>
                          <w:bCs/>
                          <w:sz w:val="36"/>
                          <w:szCs w:val="36"/>
                        </w:rPr>
                        <w:t>November</w:t>
                      </w:r>
                      <w:r w:rsidRPr="009150E1">
                        <w:rPr>
                          <w:rFonts w:ascii="Garamond" w:hAnsi="Garamond" w:cs="Calibri"/>
                          <w:b/>
                          <w:bCs/>
                          <w:sz w:val="36"/>
                          <w:szCs w:val="36"/>
                        </w:rPr>
                        <w:t xml:space="preserve"> </w:t>
                      </w:r>
                      <w:r>
                        <w:rPr>
                          <w:rFonts w:ascii="Garamond" w:hAnsi="Garamond" w:cs="Calibri"/>
                          <w:b/>
                          <w:bCs/>
                          <w:sz w:val="36"/>
                          <w:szCs w:val="36"/>
                        </w:rPr>
                        <w:t>11</w:t>
                      </w:r>
                      <w:r w:rsidRPr="00130663">
                        <w:rPr>
                          <w:rFonts w:ascii="Garamond" w:hAnsi="Garamond" w:cs="Calibri"/>
                          <w:b/>
                          <w:bCs/>
                          <w:sz w:val="36"/>
                          <w:szCs w:val="36"/>
                          <w:vertAlign w:val="superscript"/>
                        </w:rPr>
                        <w:t>th</w:t>
                      </w:r>
                      <w:r>
                        <w:rPr>
                          <w:rFonts w:ascii="Garamond" w:hAnsi="Garamond" w:cs="Calibri"/>
                          <w:b/>
                          <w:bCs/>
                          <w:sz w:val="36"/>
                          <w:szCs w:val="36"/>
                        </w:rPr>
                        <w:t xml:space="preserve"> &amp; 12</w:t>
                      </w:r>
                      <w:r w:rsidRPr="00AA6A25">
                        <w:rPr>
                          <w:rFonts w:ascii="Garamond" w:hAnsi="Garamond" w:cs="Calibri"/>
                          <w:b/>
                          <w:bCs/>
                          <w:sz w:val="36"/>
                          <w:szCs w:val="36"/>
                          <w:vertAlign w:val="superscript"/>
                        </w:rPr>
                        <w:t>th</w:t>
                      </w:r>
                      <w:r>
                        <w:rPr>
                          <w:rFonts w:ascii="Garamond" w:hAnsi="Garamond" w:cs="Calibri"/>
                          <w:b/>
                          <w:bCs/>
                          <w:sz w:val="36"/>
                          <w:szCs w:val="36"/>
                        </w:rPr>
                        <w:t>, 2021</w:t>
                      </w:r>
                    </w:p>
                    <w:p w:rsidR="00AA6A25" w:rsidRPr="006D1D38" w:rsidRDefault="00AA6A25">
                      <w:pPr>
                        <w:jc w:val="center"/>
                        <w:rPr>
                          <w:rFonts w:ascii="Perpetua" w:hAnsi="Perpetua" w:cs="Calibri"/>
                          <w:b/>
                          <w:bCs/>
                          <w:sz w:val="36"/>
                          <w:szCs w:val="36"/>
                        </w:rPr>
                      </w:pPr>
                    </w:p>
                    <w:p w:rsidR="00AA6A25" w:rsidRPr="006D1D38" w:rsidRDefault="00AA6A25">
                      <w:pPr>
                        <w:jc w:val="center"/>
                        <w:rPr>
                          <w:rFonts w:ascii="Perpetua" w:hAnsi="Perpetua" w:cs="Calibri"/>
                          <w:b/>
                          <w:bCs/>
                          <w:sz w:val="36"/>
                          <w:szCs w:val="36"/>
                        </w:rPr>
                      </w:pPr>
                    </w:p>
                  </w:txbxContent>
                </v:textbox>
                <w10:wrap type="tight"/>
              </v:shape>
            </w:pict>
          </mc:Fallback>
        </mc:AlternateContent>
      </w:r>
    </w:p>
    <w:p w:rsidR="0089229F" w:rsidRPr="00EF37E4" w:rsidRDefault="0089229F">
      <w:pPr>
        <w:pStyle w:val="NormalWeb"/>
        <w:spacing w:before="0" w:beforeAutospacing="0" w:after="0" w:afterAutospacing="0"/>
        <w:rPr>
          <w:rFonts w:ascii="Garamond" w:eastAsia="Times New Roman" w:hAnsi="Garamond" w:cs="Times New Roman"/>
          <w:szCs w:val="20"/>
        </w:rPr>
      </w:pPr>
    </w:p>
    <w:p w:rsidR="001F5A09" w:rsidRDefault="0089229F" w:rsidP="001F5A09">
      <w:pPr>
        <w:pStyle w:val="NormalWeb"/>
        <w:spacing w:before="0" w:beforeAutospacing="0" w:after="0" w:afterAutospacing="0"/>
        <w:rPr>
          <w:rFonts w:ascii="Garamond" w:eastAsia="Times New Roman" w:hAnsi="Garamond" w:cs="Times New Roman"/>
          <w:szCs w:val="20"/>
        </w:rPr>
      </w:pPr>
      <w:r w:rsidRPr="00EF37E4">
        <w:rPr>
          <w:rFonts w:ascii="Garamond" w:eastAsia="Times New Roman" w:hAnsi="Garamond" w:cs="Times New Roman"/>
          <w:szCs w:val="20"/>
        </w:rPr>
        <w:t xml:space="preserve">                                                                         </w:t>
      </w:r>
    </w:p>
    <w:p w:rsidR="002A69CE" w:rsidRPr="009010E6" w:rsidRDefault="002A69CE" w:rsidP="001F5A09">
      <w:pPr>
        <w:pStyle w:val="NormalWeb"/>
        <w:spacing w:before="0" w:beforeAutospacing="0" w:after="0" w:afterAutospacing="0"/>
        <w:jc w:val="center"/>
        <w:rPr>
          <w:rFonts w:ascii="Garamond" w:hAnsi="Garamond" w:cs="Calibri"/>
          <w:sz w:val="30"/>
          <w:szCs w:val="30"/>
        </w:rPr>
      </w:pPr>
    </w:p>
    <w:p w:rsidR="008A11D1" w:rsidRPr="00B25443" w:rsidRDefault="0089229F" w:rsidP="00B25443">
      <w:pPr>
        <w:pStyle w:val="NormalWeb"/>
        <w:spacing w:before="0" w:beforeAutospacing="0" w:after="0" w:afterAutospacing="0"/>
        <w:jc w:val="center"/>
        <w:rPr>
          <w:rFonts w:ascii="Garamond" w:hAnsi="Garamond" w:cs="Calibri"/>
          <w:sz w:val="52"/>
          <w:szCs w:val="52"/>
        </w:rPr>
      </w:pPr>
      <w:r w:rsidRPr="00EF37E4">
        <w:rPr>
          <w:rFonts w:ascii="Garamond" w:hAnsi="Garamond" w:cs="Calibri"/>
          <w:sz w:val="52"/>
          <w:szCs w:val="52"/>
        </w:rPr>
        <w:t>CONFERENCE AGENDA</w:t>
      </w:r>
    </w:p>
    <w:p w:rsidR="002A211F" w:rsidRPr="00EF37E4" w:rsidRDefault="002A211F" w:rsidP="002A211F">
      <w:pPr>
        <w:rPr>
          <w:rFonts w:ascii="Garamond" w:hAnsi="Garamond"/>
        </w:rPr>
      </w:pPr>
    </w:p>
    <w:tbl>
      <w:tblPr>
        <w:tblW w:w="11340" w:type="dxa"/>
        <w:tblInd w:w="-612" w:type="dxa"/>
        <w:tblBorders>
          <w:top w:val="single" w:sz="8" w:space="0" w:color="34877F"/>
          <w:left w:val="single" w:sz="8" w:space="0" w:color="34877F"/>
          <w:bottom w:val="single" w:sz="8" w:space="0" w:color="34877F"/>
          <w:right w:val="single" w:sz="8" w:space="0" w:color="34877F"/>
          <w:insideH w:val="single" w:sz="8" w:space="0" w:color="34877F"/>
          <w:insideV w:val="single" w:sz="8" w:space="0" w:color="34877F"/>
        </w:tblBorders>
        <w:tblLook w:val="0000" w:firstRow="0" w:lastRow="0" w:firstColumn="0" w:lastColumn="0" w:noHBand="0" w:noVBand="0"/>
      </w:tblPr>
      <w:tblGrid>
        <w:gridCol w:w="1980"/>
        <w:gridCol w:w="7470"/>
        <w:gridCol w:w="1890"/>
      </w:tblGrid>
      <w:tr w:rsidR="000919DA" w:rsidRPr="00EF37E4" w:rsidTr="00D35A90">
        <w:trPr>
          <w:trHeight w:val="342"/>
        </w:trPr>
        <w:tc>
          <w:tcPr>
            <w:tcW w:w="9450" w:type="dxa"/>
            <w:gridSpan w:val="2"/>
            <w:shd w:val="clear" w:color="auto" w:fill="2683C6" w:themeFill="accent2"/>
          </w:tcPr>
          <w:p w:rsidR="000919DA" w:rsidRPr="00EF37E4" w:rsidRDefault="000919DA" w:rsidP="00AA6A25">
            <w:pPr>
              <w:rPr>
                <w:rFonts w:ascii="Garamond" w:hAnsi="Garamond" w:cs="Calibri"/>
                <w:b/>
                <w:sz w:val="28"/>
                <w:szCs w:val="28"/>
              </w:rPr>
            </w:pPr>
            <w:r w:rsidRPr="00EF37E4">
              <w:rPr>
                <w:rFonts w:ascii="Garamond" w:hAnsi="Garamond" w:cs="Calibri"/>
                <w:b/>
                <w:sz w:val="28"/>
                <w:szCs w:val="28"/>
              </w:rPr>
              <w:t>T</w:t>
            </w:r>
            <w:r>
              <w:rPr>
                <w:rFonts w:ascii="Garamond" w:hAnsi="Garamond" w:cs="Calibri"/>
                <w:b/>
                <w:sz w:val="28"/>
                <w:szCs w:val="28"/>
              </w:rPr>
              <w:t>HURSDAY</w:t>
            </w:r>
            <w:r w:rsidRPr="00EF37E4">
              <w:rPr>
                <w:rFonts w:ascii="Garamond" w:hAnsi="Garamond" w:cs="Calibri"/>
                <w:b/>
                <w:sz w:val="28"/>
                <w:szCs w:val="28"/>
              </w:rPr>
              <w:t xml:space="preserve">, </w:t>
            </w:r>
            <w:r w:rsidR="00020AC0">
              <w:rPr>
                <w:rFonts w:ascii="Garamond" w:hAnsi="Garamond" w:cs="Calibri"/>
                <w:b/>
                <w:sz w:val="28"/>
                <w:szCs w:val="28"/>
              </w:rPr>
              <w:t xml:space="preserve">November </w:t>
            </w:r>
            <w:r w:rsidR="00AA6A25">
              <w:rPr>
                <w:rFonts w:ascii="Garamond" w:hAnsi="Garamond" w:cs="Calibri"/>
                <w:b/>
                <w:sz w:val="28"/>
                <w:szCs w:val="28"/>
              </w:rPr>
              <w:t>11</w:t>
            </w:r>
            <w:r w:rsidR="00020AC0" w:rsidRPr="00020AC0">
              <w:rPr>
                <w:rFonts w:ascii="Garamond" w:hAnsi="Garamond" w:cs="Calibri"/>
                <w:b/>
                <w:sz w:val="28"/>
                <w:szCs w:val="28"/>
                <w:vertAlign w:val="superscript"/>
              </w:rPr>
              <w:t>th</w:t>
            </w:r>
            <w:r w:rsidR="00AA6A25">
              <w:rPr>
                <w:rFonts w:ascii="Garamond" w:hAnsi="Garamond" w:cs="Calibri"/>
                <w:b/>
                <w:sz w:val="28"/>
                <w:szCs w:val="28"/>
              </w:rPr>
              <w:t>, 2021</w:t>
            </w:r>
          </w:p>
        </w:tc>
        <w:tc>
          <w:tcPr>
            <w:tcW w:w="1890" w:type="dxa"/>
            <w:shd w:val="clear" w:color="auto" w:fill="2683C6" w:themeFill="accent2"/>
          </w:tcPr>
          <w:p w:rsidR="000919DA" w:rsidRPr="00EF37E4" w:rsidRDefault="000919DA" w:rsidP="00CF449C">
            <w:pPr>
              <w:rPr>
                <w:rFonts w:ascii="Garamond" w:hAnsi="Garamond" w:cs="Calibri"/>
                <w:b/>
                <w:sz w:val="28"/>
                <w:szCs w:val="28"/>
              </w:rPr>
            </w:pPr>
          </w:p>
        </w:tc>
      </w:tr>
      <w:tr w:rsidR="000919DA" w:rsidRPr="00EF37E4" w:rsidTr="00130663">
        <w:trPr>
          <w:trHeight w:val="342"/>
        </w:trPr>
        <w:tc>
          <w:tcPr>
            <w:tcW w:w="1980" w:type="dxa"/>
          </w:tcPr>
          <w:p w:rsidR="000919DA" w:rsidRPr="00EF37E4" w:rsidRDefault="001D5F6F" w:rsidP="00A521CA">
            <w:pPr>
              <w:rPr>
                <w:rFonts w:ascii="Garamond" w:hAnsi="Garamond" w:cs="Calibri"/>
                <w:b/>
                <w:bCs/>
                <w:sz w:val="28"/>
                <w:szCs w:val="28"/>
              </w:rPr>
            </w:pPr>
            <w:r>
              <w:rPr>
                <w:rFonts w:ascii="Garamond" w:hAnsi="Garamond" w:cs="Calibri"/>
                <w:b/>
                <w:bCs/>
                <w:sz w:val="28"/>
                <w:szCs w:val="28"/>
              </w:rPr>
              <w:t xml:space="preserve"> </w:t>
            </w:r>
            <w:r w:rsidR="00AA6A25">
              <w:rPr>
                <w:rFonts w:ascii="Garamond" w:hAnsi="Garamond" w:cs="Calibri"/>
                <w:b/>
                <w:bCs/>
                <w:sz w:val="28"/>
                <w:szCs w:val="28"/>
              </w:rPr>
              <w:t>8:15</w:t>
            </w:r>
            <w:r w:rsidR="00130663">
              <w:rPr>
                <w:rFonts w:ascii="Garamond" w:hAnsi="Garamond" w:cs="Calibri"/>
                <w:b/>
                <w:bCs/>
                <w:sz w:val="28"/>
                <w:szCs w:val="28"/>
              </w:rPr>
              <w:t>a</w:t>
            </w:r>
            <w:r w:rsidR="000919DA">
              <w:rPr>
                <w:rFonts w:ascii="Garamond" w:hAnsi="Garamond" w:cs="Calibri"/>
                <w:b/>
                <w:bCs/>
                <w:sz w:val="28"/>
                <w:szCs w:val="28"/>
              </w:rPr>
              <w:t xml:space="preserve"> – </w:t>
            </w:r>
            <w:r>
              <w:rPr>
                <w:rFonts w:ascii="Garamond" w:hAnsi="Garamond" w:cs="Calibri"/>
                <w:b/>
                <w:bCs/>
                <w:sz w:val="28"/>
                <w:szCs w:val="28"/>
              </w:rPr>
              <w:t xml:space="preserve">  </w:t>
            </w:r>
            <w:r w:rsidR="00130663">
              <w:rPr>
                <w:rFonts w:ascii="Garamond" w:hAnsi="Garamond" w:cs="Calibri"/>
                <w:b/>
                <w:bCs/>
                <w:sz w:val="28"/>
                <w:szCs w:val="28"/>
              </w:rPr>
              <w:t>8</w:t>
            </w:r>
            <w:r w:rsidR="00AA6A25">
              <w:rPr>
                <w:rFonts w:ascii="Garamond" w:hAnsi="Garamond" w:cs="Calibri"/>
                <w:b/>
                <w:bCs/>
                <w:sz w:val="28"/>
                <w:szCs w:val="28"/>
              </w:rPr>
              <w:t>:45</w:t>
            </w:r>
            <w:r w:rsidR="00130663">
              <w:rPr>
                <w:rFonts w:ascii="Garamond" w:hAnsi="Garamond" w:cs="Calibri"/>
                <w:b/>
                <w:bCs/>
                <w:sz w:val="28"/>
                <w:szCs w:val="28"/>
              </w:rPr>
              <w:t>a</w:t>
            </w:r>
            <w:r w:rsidR="000919DA" w:rsidRPr="00EF37E4">
              <w:rPr>
                <w:rFonts w:ascii="Garamond" w:hAnsi="Garamond" w:cs="Calibri"/>
                <w:b/>
                <w:bCs/>
                <w:sz w:val="28"/>
                <w:szCs w:val="28"/>
              </w:rPr>
              <w:t xml:space="preserve"> </w:t>
            </w:r>
          </w:p>
        </w:tc>
        <w:tc>
          <w:tcPr>
            <w:tcW w:w="7470" w:type="dxa"/>
          </w:tcPr>
          <w:p w:rsidR="000919DA" w:rsidRPr="00EF37E4" w:rsidRDefault="00AA6A25" w:rsidP="008A2819">
            <w:pPr>
              <w:rPr>
                <w:rFonts w:ascii="Garamond" w:hAnsi="Garamond" w:cs="Calibri"/>
                <w:sz w:val="28"/>
                <w:szCs w:val="28"/>
              </w:rPr>
            </w:pPr>
            <w:proofErr w:type="spellStart"/>
            <w:r>
              <w:rPr>
                <w:rFonts w:ascii="Garamond" w:hAnsi="Garamond" w:cs="Calibri"/>
                <w:sz w:val="28"/>
                <w:szCs w:val="28"/>
              </w:rPr>
              <w:t>WisconsinAIRS</w:t>
            </w:r>
            <w:proofErr w:type="spellEnd"/>
            <w:r>
              <w:rPr>
                <w:rFonts w:ascii="Garamond" w:hAnsi="Garamond" w:cs="Calibri"/>
                <w:sz w:val="28"/>
                <w:szCs w:val="28"/>
              </w:rPr>
              <w:t xml:space="preserve"> Annual Board Meeting</w:t>
            </w:r>
          </w:p>
        </w:tc>
        <w:tc>
          <w:tcPr>
            <w:tcW w:w="1890" w:type="dxa"/>
          </w:tcPr>
          <w:p w:rsidR="000919DA" w:rsidRPr="00EF37E4" w:rsidRDefault="000919DA" w:rsidP="008A2819">
            <w:pPr>
              <w:rPr>
                <w:rFonts w:ascii="Garamond" w:hAnsi="Garamond" w:cs="Calibri"/>
                <w:sz w:val="28"/>
                <w:szCs w:val="28"/>
              </w:rPr>
            </w:pPr>
          </w:p>
        </w:tc>
      </w:tr>
      <w:tr w:rsidR="000919DA" w:rsidRPr="00EF37E4" w:rsidTr="00130663">
        <w:trPr>
          <w:trHeight w:val="342"/>
        </w:trPr>
        <w:tc>
          <w:tcPr>
            <w:tcW w:w="1980" w:type="dxa"/>
          </w:tcPr>
          <w:p w:rsidR="000919DA" w:rsidRPr="00EF37E4" w:rsidRDefault="001D5F6F" w:rsidP="00AA6A25">
            <w:pPr>
              <w:rPr>
                <w:rFonts w:ascii="Garamond" w:hAnsi="Garamond" w:cs="Calibri"/>
                <w:b/>
                <w:bCs/>
                <w:sz w:val="28"/>
                <w:szCs w:val="28"/>
              </w:rPr>
            </w:pPr>
            <w:r>
              <w:rPr>
                <w:rFonts w:ascii="Garamond" w:hAnsi="Garamond" w:cs="Calibri"/>
                <w:b/>
                <w:bCs/>
                <w:sz w:val="28"/>
                <w:szCs w:val="28"/>
              </w:rPr>
              <w:t xml:space="preserve"> </w:t>
            </w:r>
            <w:r w:rsidR="00130663">
              <w:rPr>
                <w:rFonts w:ascii="Garamond" w:hAnsi="Garamond" w:cs="Calibri"/>
                <w:b/>
                <w:bCs/>
                <w:sz w:val="28"/>
                <w:szCs w:val="28"/>
              </w:rPr>
              <w:t>8</w:t>
            </w:r>
            <w:r w:rsidR="00AA6A25">
              <w:rPr>
                <w:rFonts w:ascii="Garamond" w:hAnsi="Garamond" w:cs="Calibri"/>
                <w:b/>
                <w:bCs/>
                <w:sz w:val="28"/>
                <w:szCs w:val="28"/>
              </w:rPr>
              <w:t>:55</w:t>
            </w:r>
            <w:r w:rsidR="00130663">
              <w:rPr>
                <w:rFonts w:ascii="Garamond" w:hAnsi="Garamond" w:cs="Calibri"/>
                <w:b/>
                <w:bCs/>
                <w:sz w:val="28"/>
                <w:szCs w:val="28"/>
              </w:rPr>
              <w:t>a</w:t>
            </w:r>
            <w:r w:rsidR="000919DA">
              <w:rPr>
                <w:rFonts w:ascii="Garamond" w:hAnsi="Garamond" w:cs="Calibri"/>
                <w:b/>
                <w:bCs/>
                <w:sz w:val="28"/>
                <w:szCs w:val="28"/>
              </w:rPr>
              <w:t xml:space="preserve"> –</w:t>
            </w:r>
            <w:r>
              <w:rPr>
                <w:rFonts w:ascii="Garamond" w:hAnsi="Garamond" w:cs="Calibri"/>
                <w:b/>
                <w:bCs/>
                <w:sz w:val="28"/>
                <w:szCs w:val="28"/>
              </w:rPr>
              <w:t xml:space="preserve">   </w:t>
            </w:r>
            <w:r w:rsidR="00130663">
              <w:rPr>
                <w:rFonts w:ascii="Garamond" w:hAnsi="Garamond" w:cs="Calibri"/>
                <w:b/>
                <w:bCs/>
                <w:sz w:val="28"/>
                <w:szCs w:val="28"/>
              </w:rPr>
              <w:t>9</w:t>
            </w:r>
            <w:r w:rsidR="00AA6A25">
              <w:rPr>
                <w:rFonts w:ascii="Garamond" w:hAnsi="Garamond" w:cs="Calibri"/>
                <w:b/>
                <w:bCs/>
                <w:sz w:val="28"/>
                <w:szCs w:val="28"/>
              </w:rPr>
              <w:t>:55</w:t>
            </w:r>
            <w:r w:rsidR="00130663">
              <w:rPr>
                <w:rFonts w:ascii="Garamond" w:hAnsi="Garamond" w:cs="Calibri"/>
                <w:b/>
                <w:bCs/>
                <w:sz w:val="28"/>
                <w:szCs w:val="28"/>
              </w:rPr>
              <w:t>a</w:t>
            </w:r>
          </w:p>
        </w:tc>
        <w:tc>
          <w:tcPr>
            <w:tcW w:w="7470" w:type="dxa"/>
          </w:tcPr>
          <w:p w:rsidR="000919DA" w:rsidRPr="00EF37E4" w:rsidRDefault="00AA6A25" w:rsidP="00AA0969">
            <w:pPr>
              <w:rPr>
                <w:rFonts w:ascii="Garamond" w:hAnsi="Garamond" w:cs="Calibri"/>
                <w:sz w:val="28"/>
                <w:szCs w:val="28"/>
              </w:rPr>
            </w:pPr>
            <w:r>
              <w:rPr>
                <w:rFonts w:ascii="Garamond" w:hAnsi="Garamond" w:cs="Calibri"/>
                <w:sz w:val="28"/>
                <w:szCs w:val="28"/>
              </w:rPr>
              <w:t>AIRS Benefits Explained</w:t>
            </w:r>
          </w:p>
        </w:tc>
        <w:tc>
          <w:tcPr>
            <w:tcW w:w="1890" w:type="dxa"/>
          </w:tcPr>
          <w:p w:rsidR="000919DA" w:rsidRPr="00EF37E4" w:rsidRDefault="000919DA" w:rsidP="00AA0969">
            <w:pPr>
              <w:rPr>
                <w:rFonts w:ascii="Garamond" w:hAnsi="Garamond" w:cs="Calibri"/>
                <w:sz w:val="28"/>
                <w:szCs w:val="28"/>
              </w:rPr>
            </w:pPr>
          </w:p>
        </w:tc>
      </w:tr>
      <w:tr w:rsidR="000919DA" w:rsidRPr="00EF37E4" w:rsidTr="00AF209D">
        <w:trPr>
          <w:trHeight w:val="342"/>
        </w:trPr>
        <w:tc>
          <w:tcPr>
            <w:tcW w:w="1980" w:type="dxa"/>
            <w:shd w:val="clear" w:color="auto" w:fill="DFE3E5" w:themeFill="background2"/>
          </w:tcPr>
          <w:p w:rsidR="000919DA" w:rsidRPr="00EF37E4" w:rsidRDefault="001D5F6F" w:rsidP="009B7CE0">
            <w:pPr>
              <w:rPr>
                <w:rFonts w:ascii="Garamond" w:hAnsi="Garamond" w:cs="Calibri"/>
                <w:b/>
                <w:bCs/>
                <w:sz w:val="28"/>
                <w:szCs w:val="28"/>
              </w:rPr>
            </w:pPr>
            <w:r>
              <w:rPr>
                <w:rFonts w:ascii="Garamond" w:hAnsi="Garamond" w:cs="Calibri"/>
                <w:b/>
                <w:bCs/>
                <w:sz w:val="28"/>
                <w:szCs w:val="28"/>
              </w:rPr>
              <w:t xml:space="preserve"> </w:t>
            </w:r>
            <w:r w:rsidR="00130663">
              <w:rPr>
                <w:rFonts w:ascii="Garamond" w:hAnsi="Garamond" w:cs="Calibri"/>
                <w:b/>
                <w:bCs/>
                <w:sz w:val="28"/>
                <w:szCs w:val="28"/>
              </w:rPr>
              <w:t>9</w:t>
            </w:r>
            <w:r w:rsidR="00AA6A25">
              <w:rPr>
                <w:rFonts w:ascii="Garamond" w:hAnsi="Garamond" w:cs="Calibri"/>
                <w:b/>
                <w:bCs/>
                <w:sz w:val="28"/>
                <w:szCs w:val="28"/>
              </w:rPr>
              <w:t>:55</w:t>
            </w:r>
            <w:r w:rsidR="00130663">
              <w:rPr>
                <w:rFonts w:ascii="Garamond" w:hAnsi="Garamond" w:cs="Calibri"/>
                <w:b/>
                <w:bCs/>
                <w:sz w:val="28"/>
                <w:szCs w:val="28"/>
              </w:rPr>
              <w:t>a</w:t>
            </w:r>
            <w:r w:rsidR="000919DA">
              <w:rPr>
                <w:rFonts w:ascii="Garamond" w:hAnsi="Garamond" w:cs="Calibri"/>
                <w:b/>
                <w:bCs/>
                <w:sz w:val="28"/>
                <w:szCs w:val="28"/>
              </w:rPr>
              <w:t xml:space="preserve"> – </w:t>
            </w:r>
            <w:r>
              <w:rPr>
                <w:rFonts w:ascii="Garamond" w:hAnsi="Garamond" w:cs="Calibri"/>
                <w:b/>
                <w:bCs/>
                <w:sz w:val="28"/>
                <w:szCs w:val="28"/>
              </w:rPr>
              <w:t xml:space="preserve"> </w:t>
            </w:r>
            <w:r w:rsidR="00AA6A25">
              <w:rPr>
                <w:rFonts w:ascii="Garamond" w:hAnsi="Garamond" w:cs="Calibri"/>
                <w:b/>
                <w:bCs/>
                <w:sz w:val="28"/>
                <w:szCs w:val="28"/>
              </w:rPr>
              <w:t>10:05</w:t>
            </w:r>
            <w:r w:rsidR="00130663">
              <w:rPr>
                <w:rFonts w:ascii="Garamond" w:hAnsi="Garamond" w:cs="Calibri"/>
                <w:b/>
                <w:bCs/>
                <w:sz w:val="28"/>
                <w:szCs w:val="28"/>
              </w:rPr>
              <w:t>a</w:t>
            </w:r>
          </w:p>
        </w:tc>
        <w:tc>
          <w:tcPr>
            <w:tcW w:w="7470" w:type="dxa"/>
            <w:shd w:val="clear" w:color="auto" w:fill="DFE3E5" w:themeFill="background2"/>
          </w:tcPr>
          <w:p w:rsidR="001E66A1" w:rsidRPr="00AF209D" w:rsidRDefault="00AA6A25" w:rsidP="00AA0969">
            <w:pPr>
              <w:rPr>
                <w:rFonts w:ascii="Garamond" w:hAnsi="Garamond" w:cs="Calibri"/>
                <w:b/>
                <w:i/>
                <w:sz w:val="28"/>
                <w:szCs w:val="28"/>
              </w:rPr>
            </w:pPr>
            <w:r w:rsidRPr="00AF209D">
              <w:rPr>
                <w:rFonts w:ascii="Garamond" w:hAnsi="Garamond" w:cs="Calibri"/>
                <w:b/>
                <w:sz w:val="28"/>
                <w:szCs w:val="28"/>
              </w:rPr>
              <w:t>Break</w:t>
            </w:r>
            <w:r w:rsidR="001E66A1" w:rsidRPr="00AF209D">
              <w:rPr>
                <w:rFonts w:ascii="Garamond" w:hAnsi="Garamond" w:cs="Calibri"/>
                <w:b/>
                <w:i/>
                <w:sz w:val="28"/>
                <w:szCs w:val="28"/>
              </w:rPr>
              <w:t xml:space="preserve"> </w:t>
            </w:r>
          </w:p>
        </w:tc>
        <w:tc>
          <w:tcPr>
            <w:tcW w:w="1890" w:type="dxa"/>
            <w:shd w:val="clear" w:color="auto" w:fill="DFE3E5" w:themeFill="background2"/>
          </w:tcPr>
          <w:p w:rsidR="000919DA" w:rsidRPr="00EF37E4" w:rsidRDefault="000919DA" w:rsidP="00AA0969">
            <w:pPr>
              <w:rPr>
                <w:rFonts w:ascii="Garamond" w:hAnsi="Garamond" w:cs="Calibri"/>
                <w:sz w:val="28"/>
                <w:szCs w:val="28"/>
              </w:rPr>
            </w:pPr>
          </w:p>
        </w:tc>
      </w:tr>
      <w:tr w:rsidR="00130663" w:rsidRPr="00EF37E4" w:rsidTr="00130663">
        <w:trPr>
          <w:trHeight w:val="342"/>
        </w:trPr>
        <w:tc>
          <w:tcPr>
            <w:tcW w:w="1980" w:type="dxa"/>
          </w:tcPr>
          <w:p w:rsidR="00130663" w:rsidRPr="00130663" w:rsidRDefault="00AA6A25" w:rsidP="00AA6A25">
            <w:pPr>
              <w:rPr>
                <w:rFonts w:ascii="Garamond" w:hAnsi="Garamond" w:cs="Calibri"/>
                <w:b/>
                <w:bCs/>
                <w:sz w:val="28"/>
                <w:szCs w:val="28"/>
              </w:rPr>
            </w:pPr>
            <w:r>
              <w:rPr>
                <w:rFonts w:ascii="Garamond" w:hAnsi="Garamond" w:cs="Calibri"/>
                <w:b/>
                <w:bCs/>
                <w:sz w:val="28"/>
                <w:szCs w:val="28"/>
              </w:rPr>
              <w:t>10:05</w:t>
            </w:r>
            <w:r w:rsidR="00130663">
              <w:rPr>
                <w:rFonts w:ascii="Garamond" w:hAnsi="Garamond" w:cs="Calibri"/>
                <w:b/>
                <w:bCs/>
                <w:sz w:val="28"/>
                <w:szCs w:val="28"/>
              </w:rPr>
              <w:t xml:space="preserve">a </w:t>
            </w:r>
            <w:r w:rsidR="00130663">
              <w:rPr>
                <w:rFonts w:ascii="Garamond" w:hAnsi="Garamond" w:cs="Calibri"/>
                <w:bCs/>
                <w:sz w:val="28"/>
                <w:szCs w:val="28"/>
              </w:rPr>
              <w:t xml:space="preserve">– </w:t>
            </w:r>
            <w:r>
              <w:rPr>
                <w:rFonts w:ascii="Garamond" w:hAnsi="Garamond" w:cs="Calibri"/>
                <w:b/>
                <w:bCs/>
                <w:sz w:val="28"/>
                <w:szCs w:val="28"/>
              </w:rPr>
              <w:t>12:05p</w:t>
            </w:r>
          </w:p>
        </w:tc>
        <w:tc>
          <w:tcPr>
            <w:tcW w:w="7470" w:type="dxa"/>
          </w:tcPr>
          <w:p w:rsidR="00130663" w:rsidRDefault="00AF209D" w:rsidP="00AA0969">
            <w:pPr>
              <w:rPr>
                <w:rFonts w:ascii="Garamond" w:hAnsi="Garamond" w:cs="Calibri"/>
                <w:sz w:val="28"/>
                <w:szCs w:val="28"/>
              </w:rPr>
            </w:pPr>
            <w:r>
              <w:rPr>
                <w:rFonts w:ascii="Garamond" w:hAnsi="Garamond" w:cs="Calibri"/>
                <w:sz w:val="28"/>
                <w:szCs w:val="28"/>
              </w:rPr>
              <w:t>Laying the Foundation: Privilege, Implicit Bias, and Systemic Oppression</w:t>
            </w:r>
          </w:p>
        </w:tc>
        <w:tc>
          <w:tcPr>
            <w:tcW w:w="1890" w:type="dxa"/>
          </w:tcPr>
          <w:p w:rsidR="00130663" w:rsidRPr="00EF37E4" w:rsidRDefault="00130663" w:rsidP="00AA0969">
            <w:pPr>
              <w:rPr>
                <w:rFonts w:ascii="Garamond" w:hAnsi="Garamond" w:cs="Calibri"/>
                <w:sz w:val="28"/>
                <w:szCs w:val="28"/>
              </w:rPr>
            </w:pPr>
          </w:p>
        </w:tc>
      </w:tr>
      <w:tr w:rsidR="000919DA" w:rsidRPr="00EF37E4" w:rsidTr="00130663">
        <w:tc>
          <w:tcPr>
            <w:tcW w:w="1980" w:type="dxa"/>
            <w:shd w:val="clear" w:color="auto" w:fill="E0E0E0"/>
          </w:tcPr>
          <w:p w:rsidR="000919DA" w:rsidRPr="00EF37E4" w:rsidRDefault="00AF209D" w:rsidP="00AF209D">
            <w:pPr>
              <w:rPr>
                <w:rFonts w:ascii="Garamond" w:hAnsi="Garamond" w:cs="Calibri"/>
                <w:b/>
                <w:bCs/>
                <w:sz w:val="28"/>
                <w:szCs w:val="28"/>
              </w:rPr>
            </w:pPr>
            <w:r>
              <w:rPr>
                <w:rFonts w:ascii="Garamond" w:hAnsi="Garamond" w:cs="Calibri"/>
                <w:b/>
                <w:bCs/>
                <w:sz w:val="28"/>
                <w:szCs w:val="28"/>
              </w:rPr>
              <w:t>12:05p</w:t>
            </w:r>
            <w:r w:rsidR="000919DA">
              <w:rPr>
                <w:rFonts w:ascii="Garamond" w:hAnsi="Garamond" w:cs="Calibri"/>
                <w:b/>
                <w:bCs/>
                <w:sz w:val="28"/>
                <w:szCs w:val="28"/>
              </w:rPr>
              <w:t xml:space="preserve"> – </w:t>
            </w:r>
            <w:r>
              <w:rPr>
                <w:rFonts w:ascii="Garamond" w:hAnsi="Garamond" w:cs="Calibri"/>
                <w:b/>
                <w:bCs/>
                <w:sz w:val="28"/>
                <w:szCs w:val="28"/>
              </w:rPr>
              <w:t>12:45p</w:t>
            </w:r>
            <w:r w:rsidR="000919DA" w:rsidRPr="00EF37E4">
              <w:rPr>
                <w:rFonts w:ascii="Garamond" w:hAnsi="Garamond" w:cs="Calibri"/>
                <w:b/>
                <w:bCs/>
                <w:sz w:val="28"/>
                <w:szCs w:val="28"/>
              </w:rPr>
              <w:t xml:space="preserve"> </w:t>
            </w:r>
          </w:p>
        </w:tc>
        <w:tc>
          <w:tcPr>
            <w:tcW w:w="7470" w:type="dxa"/>
            <w:shd w:val="clear" w:color="auto" w:fill="DFE3E5" w:themeFill="background2"/>
          </w:tcPr>
          <w:p w:rsidR="000919DA" w:rsidRPr="00EF37E4" w:rsidRDefault="00AF209D" w:rsidP="00BB3FC6">
            <w:pPr>
              <w:pStyle w:val="Heading3"/>
              <w:rPr>
                <w:rFonts w:ascii="Garamond" w:hAnsi="Garamond" w:cs="Calibri"/>
                <w:bCs/>
                <w:sz w:val="28"/>
                <w:szCs w:val="28"/>
              </w:rPr>
            </w:pPr>
            <w:r>
              <w:rPr>
                <w:rFonts w:ascii="Garamond" w:hAnsi="Garamond" w:cs="Calibri"/>
                <w:bCs/>
                <w:sz w:val="28"/>
                <w:szCs w:val="28"/>
              </w:rPr>
              <w:t>Lunch</w:t>
            </w:r>
          </w:p>
        </w:tc>
        <w:tc>
          <w:tcPr>
            <w:tcW w:w="1890" w:type="dxa"/>
            <w:shd w:val="clear" w:color="auto" w:fill="DFE3E5" w:themeFill="background2"/>
          </w:tcPr>
          <w:p w:rsidR="000919DA" w:rsidRPr="00EF37E4" w:rsidRDefault="000919DA" w:rsidP="00BB3FC6">
            <w:pPr>
              <w:pStyle w:val="Heading3"/>
              <w:rPr>
                <w:rFonts w:ascii="Garamond" w:hAnsi="Garamond" w:cs="Calibri"/>
                <w:bCs/>
                <w:sz w:val="28"/>
                <w:szCs w:val="28"/>
              </w:rPr>
            </w:pPr>
          </w:p>
        </w:tc>
      </w:tr>
      <w:tr w:rsidR="00130663" w:rsidRPr="00EF37E4" w:rsidTr="00130663">
        <w:tc>
          <w:tcPr>
            <w:tcW w:w="1980" w:type="dxa"/>
            <w:shd w:val="clear" w:color="auto" w:fill="auto"/>
          </w:tcPr>
          <w:p w:rsidR="00130663" w:rsidRPr="00EF37E4" w:rsidRDefault="00AF209D" w:rsidP="00AF209D">
            <w:pPr>
              <w:rPr>
                <w:rFonts w:ascii="Garamond" w:hAnsi="Garamond" w:cs="Calibri"/>
                <w:b/>
                <w:bCs/>
                <w:sz w:val="28"/>
                <w:szCs w:val="28"/>
              </w:rPr>
            </w:pPr>
            <w:r>
              <w:rPr>
                <w:rFonts w:ascii="Garamond" w:hAnsi="Garamond" w:cs="Calibri"/>
                <w:b/>
                <w:bCs/>
                <w:sz w:val="28"/>
                <w:szCs w:val="28"/>
              </w:rPr>
              <w:t>12:45p</w:t>
            </w:r>
            <w:r w:rsidR="00130663">
              <w:rPr>
                <w:rFonts w:ascii="Garamond" w:hAnsi="Garamond" w:cs="Calibri"/>
                <w:b/>
                <w:bCs/>
                <w:sz w:val="28"/>
                <w:szCs w:val="28"/>
              </w:rPr>
              <w:t xml:space="preserve"> – </w:t>
            </w:r>
            <w:r w:rsidR="001D5F6F">
              <w:rPr>
                <w:rFonts w:ascii="Garamond" w:hAnsi="Garamond" w:cs="Calibri"/>
                <w:b/>
                <w:bCs/>
                <w:sz w:val="28"/>
                <w:szCs w:val="28"/>
              </w:rPr>
              <w:t xml:space="preserve"> </w:t>
            </w:r>
            <w:r>
              <w:rPr>
                <w:rFonts w:ascii="Garamond" w:hAnsi="Garamond" w:cs="Calibri"/>
                <w:b/>
                <w:bCs/>
                <w:sz w:val="28"/>
                <w:szCs w:val="28"/>
              </w:rPr>
              <w:t>2:45p</w:t>
            </w:r>
          </w:p>
        </w:tc>
        <w:tc>
          <w:tcPr>
            <w:tcW w:w="7470" w:type="dxa"/>
            <w:shd w:val="clear" w:color="auto" w:fill="auto"/>
          </w:tcPr>
          <w:p w:rsidR="00130663" w:rsidRPr="00EF37E4" w:rsidRDefault="00AF209D" w:rsidP="00130663">
            <w:pPr>
              <w:rPr>
                <w:rFonts w:ascii="Garamond" w:hAnsi="Garamond" w:cs="Calibri"/>
                <w:bCs/>
                <w:color w:val="000000"/>
                <w:sz w:val="28"/>
                <w:szCs w:val="28"/>
              </w:rPr>
            </w:pPr>
            <w:r>
              <w:rPr>
                <w:rFonts w:ascii="Garamond" w:hAnsi="Garamond" w:cs="Calibri"/>
                <w:bCs/>
                <w:color w:val="000000"/>
                <w:sz w:val="28"/>
                <w:szCs w:val="28"/>
              </w:rPr>
              <w:t>ACE’s, Collective Trauma and the Path to Healing</w:t>
            </w:r>
          </w:p>
        </w:tc>
        <w:tc>
          <w:tcPr>
            <w:tcW w:w="1890" w:type="dxa"/>
          </w:tcPr>
          <w:p w:rsidR="00130663" w:rsidRDefault="00130663" w:rsidP="00130663">
            <w:pPr>
              <w:rPr>
                <w:rFonts w:ascii="Garamond" w:hAnsi="Garamond" w:cs="Calibri"/>
                <w:bCs/>
                <w:color w:val="000000"/>
                <w:sz w:val="28"/>
                <w:szCs w:val="28"/>
              </w:rPr>
            </w:pPr>
          </w:p>
        </w:tc>
      </w:tr>
      <w:tr w:rsidR="00E33EEA" w:rsidRPr="00EF37E4" w:rsidTr="00F95543">
        <w:tc>
          <w:tcPr>
            <w:tcW w:w="1980" w:type="dxa"/>
            <w:shd w:val="clear" w:color="auto" w:fill="D9D9D9"/>
          </w:tcPr>
          <w:p w:rsidR="00E33EEA" w:rsidRPr="00EF37E4" w:rsidRDefault="001D5F6F" w:rsidP="00F95543">
            <w:pPr>
              <w:rPr>
                <w:rFonts w:ascii="Garamond" w:hAnsi="Garamond" w:cs="Calibri"/>
                <w:b/>
                <w:bCs/>
                <w:sz w:val="28"/>
                <w:szCs w:val="28"/>
              </w:rPr>
            </w:pPr>
            <w:r>
              <w:rPr>
                <w:rFonts w:ascii="Garamond" w:hAnsi="Garamond" w:cs="Calibri"/>
                <w:b/>
                <w:bCs/>
                <w:sz w:val="28"/>
                <w:szCs w:val="28"/>
              </w:rPr>
              <w:t xml:space="preserve">  </w:t>
            </w:r>
            <w:r w:rsidR="00AF209D">
              <w:rPr>
                <w:rFonts w:ascii="Garamond" w:hAnsi="Garamond" w:cs="Calibri"/>
                <w:b/>
                <w:bCs/>
                <w:sz w:val="28"/>
                <w:szCs w:val="28"/>
              </w:rPr>
              <w:t>2:45p</w:t>
            </w:r>
            <w:r>
              <w:rPr>
                <w:rFonts w:ascii="Garamond" w:hAnsi="Garamond" w:cs="Calibri"/>
                <w:b/>
                <w:bCs/>
                <w:sz w:val="28"/>
                <w:szCs w:val="28"/>
              </w:rPr>
              <w:t xml:space="preserve"> –  </w:t>
            </w:r>
            <w:r w:rsidR="00AF209D">
              <w:rPr>
                <w:rFonts w:ascii="Garamond" w:hAnsi="Garamond" w:cs="Calibri"/>
                <w:b/>
                <w:bCs/>
                <w:sz w:val="28"/>
                <w:szCs w:val="28"/>
              </w:rPr>
              <w:t>3:00p</w:t>
            </w:r>
          </w:p>
        </w:tc>
        <w:tc>
          <w:tcPr>
            <w:tcW w:w="7470" w:type="dxa"/>
            <w:shd w:val="clear" w:color="auto" w:fill="D9D9D9"/>
          </w:tcPr>
          <w:p w:rsidR="00E33EEA" w:rsidRPr="00EF37E4" w:rsidRDefault="00AF209D" w:rsidP="00F95543">
            <w:pPr>
              <w:rPr>
                <w:rFonts w:ascii="Garamond" w:hAnsi="Garamond" w:cs="Calibri"/>
                <w:b/>
                <w:bCs/>
                <w:color w:val="000000"/>
                <w:sz w:val="28"/>
                <w:szCs w:val="28"/>
              </w:rPr>
            </w:pPr>
            <w:r>
              <w:rPr>
                <w:rFonts w:ascii="Garamond" w:hAnsi="Garamond" w:cs="Calibri"/>
                <w:b/>
                <w:bCs/>
                <w:color w:val="000000"/>
                <w:sz w:val="28"/>
                <w:szCs w:val="28"/>
              </w:rPr>
              <w:t>Break</w:t>
            </w:r>
          </w:p>
        </w:tc>
        <w:tc>
          <w:tcPr>
            <w:tcW w:w="1890" w:type="dxa"/>
            <w:shd w:val="clear" w:color="auto" w:fill="D9D9D9"/>
          </w:tcPr>
          <w:p w:rsidR="00E33EEA" w:rsidRPr="00EF37E4" w:rsidRDefault="00E33EEA" w:rsidP="00F95543">
            <w:pPr>
              <w:rPr>
                <w:rFonts w:ascii="Garamond" w:hAnsi="Garamond" w:cs="Calibri"/>
                <w:b/>
                <w:bCs/>
                <w:color w:val="000000"/>
                <w:sz w:val="28"/>
                <w:szCs w:val="28"/>
              </w:rPr>
            </w:pPr>
          </w:p>
        </w:tc>
      </w:tr>
      <w:tr w:rsidR="00E33EEA" w:rsidTr="00F95543">
        <w:trPr>
          <w:trHeight w:val="296"/>
        </w:trPr>
        <w:tc>
          <w:tcPr>
            <w:tcW w:w="1980" w:type="dxa"/>
          </w:tcPr>
          <w:p w:rsidR="00E33EEA" w:rsidRPr="00E33EEA" w:rsidRDefault="001D5F6F" w:rsidP="001D5F6F">
            <w:pPr>
              <w:rPr>
                <w:rFonts w:ascii="Garamond" w:hAnsi="Garamond" w:cs="Calibri"/>
                <w:b/>
                <w:bCs/>
                <w:sz w:val="28"/>
                <w:szCs w:val="28"/>
              </w:rPr>
            </w:pPr>
            <w:r>
              <w:rPr>
                <w:rFonts w:ascii="Garamond" w:hAnsi="Garamond" w:cs="Calibri"/>
                <w:b/>
                <w:bCs/>
                <w:sz w:val="28"/>
                <w:szCs w:val="28"/>
              </w:rPr>
              <w:t xml:space="preserve">  3:00p –  </w:t>
            </w:r>
            <w:r w:rsidR="00AF209D">
              <w:rPr>
                <w:rFonts w:ascii="Garamond" w:hAnsi="Garamond" w:cs="Calibri"/>
                <w:b/>
                <w:bCs/>
                <w:sz w:val="28"/>
                <w:szCs w:val="28"/>
              </w:rPr>
              <w:t>4:00p</w:t>
            </w:r>
          </w:p>
        </w:tc>
        <w:tc>
          <w:tcPr>
            <w:tcW w:w="7470" w:type="dxa"/>
          </w:tcPr>
          <w:p w:rsidR="00E33EEA" w:rsidRPr="00EF37E4" w:rsidRDefault="00AF209D" w:rsidP="00F95543">
            <w:pPr>
              <w:rPr>
                <w:rFonts w:ascii="Garamond" w:hAnsi="Garamond"/>
                <w:bCs/>
                <w:sz w:val="28"/>
                <w:szCs w:val="28"/>
              </w:rPr>
            </w:pPr>
            <w:r>
              <w:rPr>
                <w:rFonts w:ascii="Garamond" w:hAnsi="Garamond"/>
                <w:bCs/>
                <w:sz w:val="28"/>
                <w:szCs w:val="28"/>
              </w:rPr>
              <w:t>Healing Ourselves with Self-Care</w:t>
            </w:r>
          </w:p>
        </w:tc>
        <w:tc>
          <w:tcPr>
            <w:tcW w:w="1890" w:type="dxa"/>
          </w:tcPr>
          <w:p w:rsidR="00E33EEA" w:rsidRDefault="00E33EEA" w:rsidP="00F95543">
            <w:pPr>
              <w:rPr>
                <w:rFonts w:ascii="Garamond" w:hAnsi="Garamond"/>
                <w:spacing w:val="-2"/>
                <w:sz w:val="28"/>
                <w:szCs w:val="28"/>
              </w:rPr>
            </w:pPr>
          </w:p>
        </w:tc>
      </w:tr>
      <w:tr w:rsidR="00130663" w:rsidRPr="00EF37E4" w:rsidTr="00D35A90">
        <w:trPr>
          <w:cantSplit/>
          <w:trHeight w:val="270"/>
        </w:trPr>
        <w:tc>
          <w:tcPr>
            <w:tcW w:w="9450" w:type="dxa"/>
            <w:gridSpan w:val="2"/>
            <w:shd w:val="clear" w:color="auto" w:fill="2683C6" w:themeFill="accent2"/>
          </w:tcPr>
          <w:p w:rsidR="00130663" w:rsidRPr="00EF37E4" w:rsidRDefault="00130663" w:rsidP="00AF209D">
            <w:pPr>
              <w:rPr>
                <w:rFonts w:ascii="Garamond" w:hAnsi="Garamond" w:cs="Calibri"/>
                <w:b/>
                <w:color w:val="000000"/>
                <w:sz w:val="28"/>
                <w:szCs w:val="28"/>
              </w:rPr>
            </w:pPr>
            <w:r w:rsidRPr="00EF37E4">
              <w:rPr>
                <w:rFonts w:ascii="Garamond" w:hAnsi="Garamond" w:cs="Calibri"/>
                <w:b/>
                <w:color w:val="000000"/>
                <w:sz w:val="28"/>
                <w:szCs w:val="28"/>
              </w:rPr>
              <w:t xml:space="preserve">FRIDAY, </w:t>
            </w:r>
            <w:r w:rsidR="00020AC0">
              <w:rPr>
                <w:rFonts w:ascii="Garamond" w:hAnsi="Garamond" w:cs="Calibri"/>
                <w:b/>
                <w:color w:val="000000"/>
                <w:sz w:val="28"/>
                <w:szCs w:val="28"/>
              </w:rPr>
              <w:t xml:space="preserve">November </w:t>
            </w:r>
            <w:r w:rsidR="00AF209D">
              <w:rPr>
                <w:rFonts w:ascii="Garamond" w:hAnsi="Garamond" w:cs="Calibri"/>
                <w:b/>
                <w:color w:val="000000"/>
                <w:sz w:val="28"/>
                <w:szCs w:val="28"/>
              </w:rPr>
              <w:t>12</w:t>
            </w:r>
            <w:r w:rsidR="00020AC0" w:rsidRPr="00020AC0">
              <w:rPr>
                <w:rFonts w:ascii="Garamond" w:hAnsi="Garamond" w:cs="Calibri"/>
                <w:b/>
                <w:color w:val="000000"/>
                <w:sz w:val="28"/>
                <w:szCs w:val="28"/>
                <w:vertAlign w:val="superscript"/>
              </w:rPr>
              <w:t>th</w:t>
            </w:r>
            <w:r w:rsidR="00AF209D">
              <w:rPr>
                <w:rFonts w:ascii="Garamond" w:hAnsi="Garamond" w:cs="Calibri"/>
                <w:b/>
                <w:color w:val="000000"/>
                <w:sz w:val="28"/>
                <w:szCs w:val="28"/>
              </w:rPr>
              <w:t>, 2021</w:t>
            </w:r>
          </w:p>
        </w:tc>
        <w:tc>
          <w:tcPr>
            <w:tcW w:w="1890" w:type="dxa"/>
            <w:shd w:val="clear" w:color="auto" w:fill="2683C6" w:themeFill="accent2"/>
          </w:tcPr>
          <w:p w:rsidR="00130663" w:rsidRPr="00EF37E4" w:rsidRDefault="00130663" w:rsidP="00130663">
            <w:pPr>
              <w:rPr>
                <w:rFonts w:ascii="Garamond" w:hAnsi="Garamond" w:cs="Calibri"/>
                <w:b/>
                <w:color w:val="000000"/>
                <w:sz w:val="28"/>
                <w:szCs w:val="28"/>
              </w:rPr>
            </w:pPr>
          </w:p>
        </w:tc>
      </w:tr>
      <w:tr w:rsidR="00130663" w:rsidRPr="00EF37E4" w:rsidTr="00130663">
        <w:tc>
          <w:tcPr>
            <w:tcW w:w="1980" w:type="dxa"/>
          </w:tcPr>
          <w:p w:rsidR="00130663" w:rsidRPr="00EF37E4" w:rsidRDefault="001D5F6F" w:rsidP="00AF209D">
            <w:pPr>
              <w:rPr>
                <w:rFonts w:ascii="Garamond" w:hAnsi="Garamond" w:cs="Calibri"/>
                <w:b/>
                <w:bCs/>
                <w:sz w:val="28"/>
                <w:szCs w:val="28"/>
              </w:rPr>
            </w:pPr>
            <w:r>
              <w:rPr>
                <w:rFonts w:ascii="Garamond" w:hAnsi="Garamond" w:cs="Calibri"/>
                <w:b/>
                <w:bCs/>
                <w:sz w:val="28"/>
                <w:szCs w:val="28"/>
              </w:rPr>
              <w:t xml:space="preserve">  </w:t>
            </w:r>
            <w:r w:rsidR="00E33EEA">
              <w:rPr>
                <w:rFonts w:ascii="Garamond" w:hAnsi="Garamond" w:cs="Calibri"/>
                <w:b/>
                <w:bCs/>
                <w:sz w:val="28"/>
                <w:szCs w:val="28"/>
              </w:rPr>
              <w:t>8:</w:t>
            </w:r>
            <w:r w:rsidR="00AF209D">
              <w:rPr>
                <w:rFonts w:ascii="Garamond" w:hAnsi="Garamond" w:cs="Calibri"/>
                <w:b/>
                <w:bCs/>
                <w:sz w:val="28"/>
                <w:szCs w:val="28"/>
              </w:rPr>
              <w:t>30a – 10</w:t>
            </w:r>
            <w:r w:rsidR="00E33EEA">
              <w:rPr>
                <w:rFonts w:ascii="Garamond" w:hAnsi="Garamond" w:cs="Calibri"/>
                <w:b/>
                <w:bCs/>
                <w:sz w:val="28"/>
                <w:szCs w:val="28"/>
              </w:rPr>
              <w:t>:30a</w:t>
            </w:r>
          </w:p>
        </w:tc>
        <w:tc>
          <w:tcPr>
            <w:tcW w:w="7470" w:type="dxa"/>
          </w:tcPr>
          <w:p w:rsidR="00130663" w:rsidRPr="00973ED5" w:rsidRDefault="00AF209D" w:rsidP="00130663">
            <w:pPr>
              <w:rPr>
                <w:rFonts w:ascii="Garamond" w:hAnsi="Garamond" w:cs="Calibri"/>
                <w:color w:val="000000"/>
                <w:sz w:val="28"/>
                <w:szCs w:val="28"/>
              </w:rPr>
            </w:pPr>
            <w:r>
              <w:rPr>
                <w:rFonts w:ascii="Garamond" w:hAnsi="Garamond" w:cs="Calibri"/>
                <w:sz w:val="28"/>
                <w:szCs w:val="28"/>
              </w:rPr>
              <w:t>Ethics &amp; Boundaries: Risk, Vulnerability, and Resilience in Practice</w:t>
            </w:r>
          </w:p>
        </w:tc>
        <w:tc>
          <w:tcPr>
            <w:tcW w:w="1890" w:type="dxa"/>
          </w:tcPr>
          <w:p w:rsidR="00130663" w:rsidRPr="00973ED5" w:rsidRDefault="00130663" w:rsidP="00130663">
            <w:pPr>
              <w:rPr>
                <w:rFonts w:ascii="Garamond" w:hAnsi="Garamond" w:cs="Calibri"/>
                <w:sz w:val="28"/>
                <w:szCs w:val="28"/>
              </w:rPr>
            </w:pPr>
          </w:p>
        </w:tc>
      </w:tr>
      <w:tr w:rsidR="00E33EEA" w:rsidRPr="00EF37E4" w:rsidTr="001E66A1">
        <w:tc>
          <w:tcPr>
            <w:tcW w:w="1980" w:type="dxa"/>
            <w:shd w:val="clear" w:color="auto" w:fill="D9D9D9" w:themeFill="background1" w:themeFillShade="D9"/>
          </w:tcPr>
          <w:p w:rsidR="00E33EEA" w:rsidRPr="00EF37E4" w:rsidRDefault="00AF209D" w:rsidP="00E33EEA">
            <w:pPr>
              <w:rPr>
                <w:rFonts w:ascii="Garamond" w:hAnsi="Garamond" w:cs="Calibri"/>
                <w:b/>
                <w:bCs/>
                <w:sz w:val="28"/>
                <w:szCs w:val="28"/>
              </w:rPr>
            </w:pPr>
            <w:r>
              <w:rPr>
                <w:rFonts w:ascii="Garamond" w:hAnsi="Garamond" w:cs="Calibri"/>
                <w:b/>
                <w:bCs/>
                <w:sz w:val="28"/>
                <w:szCs w:val="28"/>
              </w:rPr>
              <w:t>10:30a – 10:45</w:t>
            </w:r>
            <w:r w:rsidR="00E33EEA">
              <w:rPr>
                <w:rFonts w:ascii="Garamond" w:hAnsi="Garamond" w:cs="Calibri"/>
                <w:b/>
                <w:bCs/>
                <w:sz w:val="28"/>
                <w:szCs w:val="28"/>
              </w:rPr>
              <w:t>a</w:t>
            </w:r>
          </w:p>
        </w:tc>
        <w:tc>
          <w:tcPr>
            <w:tcW w:w="7470" w:type="dxa"/>
            <w:shd w:val="clear" w:color="auto" w:fill="D9D9D9" w:themeFill="background1" w:themeFillShade="D9"/>
          </w:tcPr>
          <w:p w:rsidR="00E33EEA" w:rsidRPr="00EF37E4" w:rsidRDefault="00AF209D" w:rsidP="00E33EEA">
            <w:pPr>
              <w:rPr>
                <w:rFonts w:ascii="Garamond" w:hAnsi="Garamond" w:cs="Calibri"/>
                <w:b/>
                <w:bCs/>
                <w:color w:val="000000"/>
                <w:sz w:val="28"/>
                <w:szCs w:val="28"/>
              </w:rPr>
            </w:pPr>
            <w:r>
              <w:rPr>
                <w:rFonts w:ascii="Garamond" w:hAnsi="Garamond" w:cs="Calibri"/>
                <w:b/>
                <w:bCs/>
                <w:color w:val="000000"/>
                <w:sz w:val="28"/>
                <w:szCs w:val="28"/>
              </w:rPr>
              <w:t>Break</w:t>
            </w:r>
          </w:p>
        </w:tc>
        <w:tc>
          <w:tcPr>
            <w:tcW w:w="1890" w:type="dxa"/>
            <w:shd w:val="clear" w:color="auto" w:fill="D9D9D9" w:themeFill="background1" w:themeFillShade="D9"/>
          </w:tcPr>
          <w:p w:rsidR="00E33EEA" w:rsidRPr="00EF37E4" w:rsidRDefault="00E33EEA" w:rsidP="00E33EEA">
            <w:pPr>
              <w:rPr>
                <w:rFonts w:ascii="Garamond" w:hAnsi="Garamond" w:cs="Calibri"/>
                <w:b/>
                <w:bCs/>
                <w:color w:val="000000"/>
                <w:sz w:val="28"/>
                <w:szCs w:val="28"/>
              </w:rPr>
            </w:pPr>
          </w:p>
        </w:tc>
      </w:tr>
      <w:tr w:rsidR="00E33EEA" w:rsidRPr="00EF37E4" w:rsidTr="00130663">
        <w:tc>
          <w:tcPr>
            <w:tcW w:w="1980" w:type="dxa"/>
            <w:shd w:val="clear" w:color="auto" w:fill="auto"/>
          </w:tcPr>
          <w:p w:rsidR="00E33EEA" w:rsidRPr="00EF37E4" w:rsidRDefault="00AF209D" w:rsidP="00AF209D">
            <w:pPr>
              <w:rPr>
                <w:rFonts w:ascii="Garamond" w:hAnsi="Garamond" w:cs="Calibri"/>
                <w:b/>
                <w:bCs/>
                <w:sz w:val="28"/>
                <w:szCs w:val="28"/>
              </w:rPr>
            </w:pPr>
            <w:r>
              <w:rPr>
                <w:rFonts w:ascii="Garamond" w:hAnsi="Garamond" w:cs="Calibri"/>
                <w:b/>
                <w:bCs/>
                <w:sz w:val="28"/>
                <w:szCs w:val="28"/>
              </w:rPr>
              <w:t>10:45a</w:t>
            </w:r>
            <w:r w:rsidR="001E66A1">
              <w:rPr>
                <w:rFonts w:ascii="Garamond" w:hAnsi="Garamond" w:cs="Calibri"/>
                <w:b/>
                <w:bCs/>
                <w:sz w:val="28"/>
                <w:szCs w:val="28"/>
              </w:rPr>
              <w:t xml:space="preserve"> – </w:t>
            </w:r>
            <w:r>
              <w:rPr>
                <w:rFonts w:ascii="Garamond" w:hAnsi="Garamond" w:cs="Calibri"/>
                <w:b/>
                <w:bCs/>
                <w:sz w:val="28"/>
                <w:szCs w:val="28"/>
              </w:rPr>
              <w:t>12:30p</w:t>
            </w:r>
          </w:p>
        </w:tc>
        <w:tc>
          <w:tcPr>
            <w:tcW w:w="7470" w:type="dxa"/>
            <w:shd w:val="clear" w:color="auto" w:fill="auto"/>
          </w:tcPr>
          <w:p w:rsidR="00E33EEA" w:rsidRPr="007C464E" w:rsidRDefault="00AF209D" w:rsidP="00E33EEA">
            <w:pPr>
              <w:rPr>
                <w:rFonts w:ascii="Garamond" w:hAnsi="Garamond" w:cs="Calibri"/>
                <w:bCs/>
                <w:sz w:val="28"/>
                <w:szCs w:val="28"/>
              </w:rPr>
            </w:pPr>
            <w:r>
              <w:rPr>
                <w:rFonts w:ascii="Garamond" w:hAnsi="Garamond" w:cs="Calibri"/>
                <w:bCs/>
                <w:sz w:val="28"/>
                <w:szCs w:val="28"/>
              </w:rPr>
              <w:t>Ethics &amp; Boundaries: Risk, Vulnerability, and Resilience in Practice</w:t>
            </w:r>
          </w:p>
        </w:tc>
        <w:tc>
          <w:tcPr>
            <w:tcW w:w="1890" w:type="dxa"/>
          </w:tcPr>
          <w:p w:rsidR="00E33EEA" w:rsidRDefault="00E33EEA" w:rsidP="00E33EEA">
            <w:pPr>
              <w:rPr>
                <w:rFonts w:ascii="Garamond" w:hAnsi="Garamond" w:cs="Calibri"/>
                <w:bCs/>
                <w:sz w:val="28"/>
                <w:szCs w:val="28"/>
              </w:rPr>
            </w:pPr>
          </w:p>
        </w:tc>
      </w:tr>
    </w:tbl>
    <w:p w:rsidR="000919DA" w:rsidRDefault="000919DA" w:rsidP="00981D1A">
      <w:pPr>
        <w:rPr>
          <w:rFonts w:ascii="Garamond" w:hAnsi="Garamond" w:cs="Arial"/>
          <w:b/>
          <w:color w:val="34877F"/>
          <w:sz w:val="40"/>
          <w:szCs w:val="24"/>
        </w:rPr>
      </w:pPr>
    </w:p>
    <w:p w:rsidR="00064803" w:rsidRDefault="00064803" w:rsidP="009329AD">
      <w:pPr>
        <w:ind w:left="-360"/>
        <w:rPr>
          <w:rFonts w:ascii="Garamond" w:hAnsi="Garamond" w:cs="Arial"/>
          <w:b/>
          <w:color w:val="134163" w:themeColor="accent2" w:themeShade="80"/>
          <w:sz w:val="36"/>
          <w:szCs w:val="28"/>
        </w:rPr>
      </w:pPr>
    </w:p>
    <w:p w:rsidR="00064803" w:rsidRDefault="00064803" w:rsidP="009329AD">
      <w:pPr>
        <w:ind w:left="-360"/>
        <w:rPr>
          <w:rFonts w:ascii="Garamond" w:hAnsi="Garamond" w:cs="Arial"/>
          <w:b/>
          <w:color w:val="134163" w:themeColor="accent2" w:themeShade="80"/>
          <w:sz w:val="36"/>
          <w:szCs w:val="28"/>
        </w:rPr>
      </w:pPr>
    </w:p>
    <w:p w:rsidR="00064803" w:rsidRDefault="00064803" w:rsidP="009329AD">
      <w:pPr>
        <w:ind w:left="-360"/>
        <w:rPr>
          <w:rFonts w:ascii="Garamond" w:hAnsi="Garamond" w:cs="Arial"/>
          <w:b/>
          <w:color w:val="134163" w:themeColor="accent2" w:themeShade="80"/>
          <w:sz w:val="36"/>
          <w:szCs w:val="28"/>
        </w:rPr>
      </w:pPr>
    </w:p>
    <w:tbl>
      <w:tblPr>
        <w:tblpPr w:leftFromText="180" w:rightFromText="180" w:vertAnchor="text" w:horzAnchor="margin" w:tblpXSpec="center" w:tblpY="230"/>
        <w:tblW w:w="11340" w:type="dxa"/>
        <w:tblBorders>
          <w:top w:val="single" w:sz="4" w:space="0" w:color="34877F"/>
          <w:left w:val="single" w:sz="4" w:space="0" w:color="34877F"/>
          <w:bottom w:val="single" w:sz="4" w:space="0" w:color="34877F"/>
          <w:right w:val="single" w:sz="4" w:space="0" w:color="34877F"/>
          <w:insideH w:val="single" w:sz="4" w:space="0" w:color="34877F"/>
          <w:insideV w:val="single" w:sz="4" w:space="0" w:color="34877F"/>
        </w:tblBorders>
        <w:tblLayout w:type="fixed"/>
        <w:tblCellMar>
          <w:left w:w="115" w:type="dxa"/>
          <w:right w:w="115" w:type="dxa"/>
        </w:tblCellMar>
        <w:tblLook w:val="0000" w:firstRow="0" w:lastRow="0" w:firstColumn="0" w:lastColumn="0" w:noHBand="0" w:noVBand="0"/>
      </w:tblPr>
      <w:tblGrid>
        <w:gridCol w:w="11340"/>
      </w:tblGrid>
      <w:tr w:rsidR="00C95D26" w:rsidRPr="000A2E88" w:rsidTr="00C95D26">
        <w:tc>
          <w:tcPr>
            <w:tcW w:w="11340" w:type="dxa"/>
            <w:shd w:val="clear" w:color="auto" w:fill="D9D9D9" w:themeFill="background1" w:themeFillShade="D9"/>
          </w:tcPr>
          <w:p w:rsidR="00C95D26" w:rsidRPr="000A2E88" w:rsidRDefault="00C95D26" w:rsidP="00C95D26">
            <w:pPr>
              <w:pStyle w:val="Heading3"/>
              <w:rPr>
                <w:rFonts w:ascii="Garamond" w:hAnsi="Garamond" w:cs="Calibri"/>
                <w:sz w:val="10"/>
                <w:szCs w:val="10"/>
                <w:highlight w:val="red"/>
              </w:rPr>
            </w:pPr>
          </w:p>
          <w:p w:rsidR="00C95D26" w:rsidRDefault="00C95D26" w:rsidP="00C95D26">
            <w:pPr>
              <w:pStyle w:val="Heading3"/>
              <w:rPr>
                <w:rFonts w:ascii="Garamond" w:hAnsi="Garamond" w:cs="Calibri"/>
                <w:bCs/>
                <w:sz w:val="25"/>
                <w:szCs w:val="25"/>
              </w:rPr>
            </w:pPr>
            <w:r w:rsidRPr="00A30939">
              <w:rPr>
                <w:rFonts w:ascii="Garamond" w:hAnsi="Garamond" w:cs="Calibri"/>
                <w:sz w:val="36"/>
                <w:szCs w:val="36"/>
              </w:rPr>
              <w:t>T</w:t>
            </w:r>
            <w:r>
              <w:rPr>
                <w:rFonts w:ascii="Garamond" w:hAnsi="Garamond" w:cs="Calibri"/>
                <w:sz w:val="25"/>
                <w:szCs w:val="25"/>
              </w:rPr>
              <w:t>hursday, November 11</w:t>
            </w:r>
            <w:r w:rsidRPr="00F711FD">
              <w:rPr>
                <w:rFonts w:ascii="Garamond" w:hAnsi="Garamond" w:cs="Calibri"/>
                <w:sz w:val="25"/>
                <w:szCs w:val="25"/>
                <w:vertAlign w:val="superscript"/>
              </w:rPr>
              <w:t>th</w:t>
            </w:r>
            <w:r>
              <w:rPr>
                <w:rFonts w:ascii="Garamond" w:hAnsi="Garamond" w:cs="Calibri"/>
                <w:sz w:val="25"/>
                <w:szCs w:val="25"/>
              </w:rPr>
              <w:t xml:space="preserve">, 2021 </w:t>
            </w:r>
            <w:r w:rsidRPr="00A30939">
              <w:rPr>
                <w:rFonts w:ascii="Garamond" w:hAnsi="Garamond" w:cs="Calibri"/>
                <w:bCs/>
                <w:sz w:val="25"/>
                <w:szCs w:val="25"/>
              </w:rPr>
              <w:t>Wisconsin AIRS Annual Membership Meeting</w:t>
            </w:r>
            <w:r>
              <w:rPr>
                <w:rFonts w:ascii="Garamond" w:hAnsi="Garamond" w:cs="Calibri"/>
                <w:bCs/>
                <w:sz w:val="25"/>
                <w:szCs w:val="25"/>
              </w:rPr>
              <w:t>: 8:15a-8:45a</w:t>
            </w:r>
          </w:p>
          <w:p w:rsidR="00C95D26" w:rsidRPr="005B443E" w:rsidRDefault="00C95D26" w:rsidP="00C95D26">
            <w:pPr>
              <w:jc w:val="both"/>
              <w:rPr>
                <w:rFonts w:ascii="Garamond" w:hAnsi="Garamond" w:cs="Calibri"/>
                <w:sz w:val="27"/>
                <w:szCs w:val="27"/>
              </w:rPr>
            </w:pPr>
            <w:r w:rsidRPr="005B443E">
              <w:rPr>
                <w:rFonts w:ascii="Garamond" w:hAnsi="Garamond" w:cs="Calibri"/>
                <w:sz w:val="27"/>
                <w:szCs w:val="27"/>
              </w:rPr>
              <w:t>An annual meeting of the Board of Directors together with the membership is held at this time.</w:t>
            </w:r>
          </w:p>
          <w:p w:rsidR="00C95D26" w:rsidRPr="005B443E" w:rsidRDefault="00C95D26" w:rsidP="00C95D26">
            <w:pPr>
              <w:jc w:val="both"/>
              <w:rPr>
                <w:rFonts w:ascii="Garamond" w:hAnsi="Garamond" w:cs="Calibri"/>
                <w:sz w:val="27"/>
                <w:szCs w:val="27"/>
              </w:rPr>
            </w:pPr>
          </w:p>
          <w:p w:rsidR="00C95D26" w:rsidRPr="005B443E" w:rsidRDefault="00C95D26" w:rsidP="00C95D26">
            <w:pPr>
              <w:jc w:val="both"/>
              <w:rPr>
                <w:rFonts w:ascii="Garamond" w:hAnsi="Garamond" w:cs="Calibri"/>
                <w:sz w:val="27"/>
                <w:szCs w:val="27"/>
              </w:rPr>
            </w:pPr>
            <w:r w:rsidRPr="005B443E">
              <w:rPr>
                <w:rFonts w:ascii="Garamond" w:hAnsi="Garamond" w:cs="Calibri"/>
                <w:sz w:val="27"/>
                <w:szCs w:val="27"/>
              </w:rPr>
              <w:t>The primary purpose of the meeting is to:</w:t>
            </w:r>
          </w:p>
          <w:p w:rsidR="00C95D26" w:rsidRPr="005B443E" w:rsidRDefault="00C95D26" w:rsidP="00C95D26">
            <w:pPr>
              <w:ind w:left="432"/>
              <w:jc w:val="both"/>
              <w:rPr>
                <w:rFonts w:ascii="Garamond" w:hAnsi="Garamond" w:cs="Calibri"/>
                <w:sz w:val="27"/>
                <w:szCs w:val="27"/>
              </w:rPr>
            </w:pPr>
            <w:r w:rsidRPr="005B443E">
              <w:rPr>
                <w:rFonts w:ascii="Garamond" w:hAnsi="Garamond" w:cs="Calibri"/>
                <w:sz w:val="27"/>
                <w:szCs w:val="27"/>
              </w:rPr>
              <w:t>a.   Receive annual reports of the officers and standing committees</w:t>
            </w:r>
          </w:p>
          <w:p w:rsidR="00C95D26" w:rsidRPr="005B443E" w:rsidRDefault="00C95D26" w:rsidP="00C95D26">
            <w:pPr>
              <w:ind w:left="432"/>
              <w:jc w:val="both"/>
              <w:rPr>
                <w:rFonts w:ascii="Garamond" w:hAnsi="Garamond" w:cs="Calibri"/>
                <w:sz w:val="27"/>
                <w:szCs w:val="27"/>
              </w:rPr>
            </w:pPr>
            <w:r w:rsidRPr="005B443E">
              <w:rPr>
                <w:rFonts w:ascii="Garamond" w:hAnsi="Garamond" w:cs="Calibri"/>
                <w:sz w:val="27"/>
                <w:szCs w:val="27"/>
              </w:rPr>
              <w:t>b.   Elect and install Board Members</w:t>
            </w:r>
          </w:p>
          <w:p w:rsidR="00C95D26" w:rsidRPr="005B443E" w:rsidRDefault="00C95D26" w:rsidP="00C95D26">
            <w:pPr>
              <w:ind w:left="432"/>
              <w:jc w:val="both"/>
              <w:rPr>
                <w:rFonts w:ascii="Garamond" w:hAnsi="Garamond" w:cs="Calibri"/>
                <w:b/>
                <w:sz w:val="27"/>
                <w:szCs w:val="27"/>
              </w:rPr>
            </w:pPr>
            <w:r w:rsidRPr="005B443E">
              <w:rPr>
                <w:rFonts w:ascii="Garamond" w:hAnsi="Garamond" w:cs="Calibri"/>
                <w:sz w:val="27"/>
                <w:szCs w:val="27"/>
              </w:rPr>
              <w:t xml:space="preserve">c.   Promote the purposes of </w:t>
            </w:r>
            <w:proofErr w:type="spellStart"/>
            <w:r w:rsidRPr="005B443E">
              <w:rPr>
                <w:rFonts w:ascii="Garamond" w:hAnsi="Garamond" w:cs="Calibri"/>
                <w:sz w:val="27"/>
                <w:szCs w:val="27"/>
              </w:rPr>
              <w:t>WisconsinAIRS</w:t>
            </w:r>
            <w:proofErr w:type="spellEnd"/>
          </w:p>
          <w:p w:rsidR="00C95D26" w:rsidRPr="000A2E88" w:rsidRDefault="00C95D26" w:rsidP="00C95D26">
            <w:pPr>
              <w:pStyle w:val="NormalWeb"/>
              <w:spacing w:before="0" w:beforeAutospacing="0" w:after="0" w:afterAutospacing="0"/>
              <w:rPr>
                <w:rFonts w:ascii="Garamond" w:eastAsia="Times New Roman" w:hAnsi="Garamond" w:cs="Calibri"/>
                <w:b/>
                <w:bCs/>
                <w:highlight w:val="red"/>
              </w:rPr>
            </w:pPr>
          </w:p>
        </w:tc>
      </w:tr>
    </w:tbl>
    <w:p w:rsidR="00064803" w:rsidRDefault="00064803" w:rsidP="009329AD">
      <w:pPr>
        <w:ind w:left="-360"/>
        <w:rPr>
          <w:rFonts w:ascii="Garamond" w:hAnsi="Garamond" w:cs="Arial"/>
          <w:b/>
          <w:color w:val="134163" w:themeColor="accent2" w:themeShade="80"/>
          <w:sz w:val="36"/>
          <w:szCs w:val="28"/>
        </w:rPr>
      </w:pPr>
    </w:p>
    <w:p w:rsidR="00064803" w:rsidRDefault="00064803" w:rsidP="009329AD">
      <w:pPr>
        <w:ind w:left="-360"/>
        <w:rPr>
          <w:rFonts w:ascii="Garamond" w:hAnsi="Garamond" w:cs="Arial"/>
          <w:b/>
          <w:color w:val="134163" w:themeColor="accent2" w:themeShade="80"/>
          <w:sz w:val="36"/>
          <w:szCs w:val="28"/>
        </w:rPr>
      </w:pPr>
    </w:p>
    <w:p w:rsidR="00064803" w:rsidRDefault="00064803" w:rsidP="009329AD">
      <w:pPr>
        <w:ind w:left="-360"/>
        <w:rPr>
          <w:rFonts w:ascii="Garamond" w:hAnsi="Garamond" w:cs="Arial"/>
          <w:b/>
          <w:color w:val="134163" w:themeColor="accent2" w:themeShade="80"/>
          <w:sz w:val="36"/>
          <w:szCs w:val="28"/>
        </w:rPr>
      </w:pPr>
    </w:p>
    <w:p w:rsidR="00064803" w:rsidRDefault="00064803" w:rsidP="009329AD">
      <w:pPr>
        <w:ind w:left="-360"/>
        <w:rPr>
          <w:rFonts w:ascii="Garamond" w:hAnsi="Garamond" w:cs="Arial"/>
          <w:b/>
          <w:color w:val="134163" w:themeColor="accent2" w:themeShade="80"/>
          <w:sz w:val="36"/>
          <w:szCs w:val="28"/>
        </w:rPr>
      </w:pPr>
    </w:p>
    <w:p w:rsidR="00064803" w:rsidRDefault="00064803" w:rsidP="009329AD">
      <w:pPr>
        <w:ind w:left="-360"/>
        <w:rPr>
          <w:rFonts w:ascii="Garamond" w:hAnsi="Garamond" w:cs="Arial"/>
          <w:b/>
          <w:color w:val="134163" w:themeColor="accent2" w:themeShade="80"/>
          <w:sz w:val="36"/>
          <w:szCs w:val="28"/>
        </w:rPr>
      </w:pPr>
    </w:p>
    <w:p w:rsidR="00A96D0E" w:rsidRPr="00020AC0" w:rsidRDefault="008C0B21" w:rsidP="009329AD">
      <w:pPr>
        <w:ind w:left="-360"/>
        <w:rPr>
          <w:rFonts w:ascii="Garamond" w:hAnsi="Garamond"/>
          <w:color w:val="134163" w:themeColor="accent2" w:themeShade="80"/>
        </w:rPr>
      </w:pPr>
      <w:r w:rsidRPr="00020AC0">
        <w:rPr>
          <w:rFonts w:ascii="Garamond" w:hAnsi="Garamond" w:cs="Arial"/>
          <w:b/>
          <w:color w:val="134163" w:themeColor="accent2" w:themeShade="80"/>
          <w:sz w:val="36"/>
          <w:szCs w:val="28"/>
        </w:rPr>
        <w:t xml:space="preserve">Thursday, </w:t>
      </w:r>
      <w:r w:rsidR="00020AC0">
        <w:rPr>
          <w:rFonts w:ascii="Garamond" w:hAnsi="Garamond" w:cs="Arial"/>
          <w:b/>
          <w:color w:val="134163" w:themeColor="accent2" w:themeShade="80"/>
          <w:sz w:val="36"/>
          <w:szCs w:val="28"/>
        </w:rPr>
        <w:t>No</w:t>
      </w:r>
      <w:r w:rsidR="00064803">
        <w:rPr>
          <w:rFonts w:ascii="Garamond" w:hAnsi="Garamond" w:cs="Arial"/>
          <w:b/>
          <w:color w:val="134163" w:themeColor="accent2" w:themeShade="80"/>
          <w:sz w:val="36"/>
          <w:szCs w:val="28"/>
        </w:rPr>
        <w:t>vember 11</w:t>
      </w:r>
      <w:r w:rsidR="00064803" w:rsidRPr="00064803">
        <w:rPr>
          <w:rFonts w:ascii="Garamond" w:hAnsi="Garamond" w:cs="Arial"/>
          <w:b/>
          <w:color w:val="134163" w:themeColor="accent2" w:themeShade="80"/>
          <w:sz w:val="36"/>
          <w:szCs w:val="28"/>
          <w:vertAlign w:val="superscript"/>
        </w:rPr>
        <w:t>th</w:t>
      </w:r>
      <w:r w:rsidR="00D40621">
        <w:rPr>
          <w:rFonts w:ascii="Garamond" w:hAnsi="Garamond" w:cs="Arial"/>
          <w:b/>
          <w:color w:val="134163" w:themeColor="accent2" w:themeShade="80"/>
          <w:sz w:val="36"/>
          <w:szCs w:val="28"/>
        </w:rPr>
        <w:t>, 2021</w:t>
      </w:r>
    </w:p>
    <w:p w:rsidR="00A96D0E" w:rsidRPr="00EF37E4" w:rsidRDefault="00A96D0E" w:rsidP="00BB3FC6">
      <w:pPr>
        <w:rPr>
          <w:rFonts w:ascii="Garamond" w:hAnsi="Garamond" w:cs="Arial"/>
          <w:b/>
          <w:sz w:val="16"/>
          <w:szCs w:val="16"/>
        </w:rPr>
      </w:pPr>
    </w:p>
    <w:p w:rsidR="005A0362" w:rsidRPr="005A0362" w:rsidRDefault="00064803" w:rsidP="005A0362">
      <w:pPr>
        <w:ind w:left="-360"/>
        <w:rPr>
          <w:rFonts w:ascii="Garamond" w:hAnsi="Garamond" w:cs="Arial"/>
          <w:sz w:val="30"/>
          <w:szCs w:val="30"/>
          <w:highlight w:val="darkCyan"/>
        </w:rPr>
      </w:pPr>
      <w:r>
        <w:rPr>
          <w:rFonts w:ascii="Garamond" w:hAnsi="Garamond" w:cs="Calibri"/>
          <w:b/>
          <w:bCs/>
          <w:color w:val="000000"/>
          <w:sz w:val="30"/>
          <w:szCs w:val="30"/>
        </w:rPr>
        <w:t>AIRS Benefits Explained</w:t>
      </w:r>
    </w:p>
    <w:p w:rsidR="00212AFD" w:rsidRDefault="00DE3DFE" w:rsidP="00212AFD">
      <w:pPr>
        <w:ind w:left="-360"/>
        <w:rPr>
          <w:rFonts w:ascii="Garamond" w:hAnsi="Garamond" w:cs="Calibri"/>
          <w:bCs/>
          <w:color w:val="000000"/>
          <w:sz w:val="27"/>
          <w:szCs w:val="27"/>
        </w:rPr>
      </w:pPr>
      <w:r w:rsidRPr="00F87B41">
        <w:rPr>
          <w:rFonts w:ascii="Garamond" w:hAnsi="Garamond" w:cs="Calibri"/>
          <w:bCs/>
          <w:color w:val="000000"/>
          <w:sz w:val="27"/>
          <w:szCs w:val="27"/>
        </w:rPr>
        <w:t>-</w:t>
      </w:r>
      <w:proofErr w:type="spellStart"/>
      <w:r w:rsidR="00064803">
        <w:rPr>
          <w:rFonts w:ascii="Garamond" w:hAnsi="Garamond" w:cs="Calibri"/>
          <w:bCs/>
          <w:color w:val="000000"/>
          <w:sz w:val="27"/>
          <w:szCs w:val="27"/>
        </w:rPr>
        <w:t>Pheobie</w:t>
      </w:r>
      <w:proofErr w:type="spellEnd"/>
      <w:r w:rsidR="00064803">
        <w:rPr>
          <w:rFonts w:ascii="Garamond" w:hAnsi="Garamond" w:cs="Calibri"/>
          <w:bCs/>
          <w:color w:val="000000"/>
          <w:sz w:val="27"/>
          <w:szCs w:val="27"/>
        </w:rPr>
        <w:t xml:space="preserve"> Hanover, Director of Member Engagement-AIRS</w:t>
      </w:r>
    </w:p>
    <w:p w:rsidR="007022F7" w:rsidRPr="007022F7" w:rsidRDefault="00064803" w:rsidP="00212AFD">
      <w:pPr>
        <w:ind w:left="-360"/>
        <w:rPr>
          <w:rFonts w:ascii="Garamond" w:hAnsi="Garamond" w:cs="Calibri"/>
          <w:bCs/>
          <w:color w:val="000000"/>
          <w:sz w:val="27"/>
          <w:szCs w:val="27"/>
        </w:rPr>
      </w:pPr>
      <w:r w:rsidRPr="00064803">
        <w:rPr>
          <w:rFonts w:ascii="Garamond" w:hAnsi="Garamond" w:cs="Calibri"/>
          <w:bCs/>
          <w:color w:val="000000"/>
          <w:sz w:val="27"/>
          <w:szCs w:val="27"/>
        </w:rPr>
        <w:t>This session will provide an overview of the AIRS.org website a</w:t>
      </w:r>
      <w:r w:rsidR="00EA11DD">
        <w:rPr>
          <w:rFonts w:ascii="Garamond" w:hAnsi="Garamond" w:cs="Calibri"/>
          <w:bCs/>
          <w:color w:val="000000"/>
          <w:sz w:val="27"/>
          <w:szCs w:val="27"/>
        </w:rPr>
        <w:t xml:space="preserve">s well as membership benefits. </w:t>
      </w:r>
      <w:r w:rsidRPr="00064803">
        <w:rPr>
          <w:rFonts w:ascii="Garamond" w:hAnsi="Garamond" w:cs="Calibri"/>
          <w:bCs/>
          <w:color w:val="000000"/>
          <w:sz w:val="27"/>
          <w:szCs w:val="27"/>
        </w:rPr>
        <w:t>It will also include a review of the AIRS Networke</w:t>
      </w:r>
      <w:r w:rsidR="00EA11DD">
        <w:rPr>
          <w:rFonts w:ascii="Garamond" w:hAnsi="Garamond" w:cs="Calibri"/>
          <w:bCs/>
          <w:color w:val="000000"/>
          <w:sz w:val="27"/>
          <w:szCs w:val="27"/>
        </w:rPr>
        <w:t xml:space="preserve">r and the learn.airs.org site. </w:t>
      </w:r>
      <w:r w:rsidRPr="00064803">
        <w:rPr>
          <w:rFonts w:ascii="Garamond" w:hAnsi="Garamond" w:cs="Calibri"/>
          <w:bCs/>
          <w:color w:val="000000"/>
          <w:sz w:val="27"/>
          <w:szCs w:val="27"/>
        </w:rPr>
        <w:t>Certification and Accreditation will also be discussed.</w:t>
      </w:r>
    </w:p>
    <w:p w:rsidR="00212AFD" w:rsidRDefault="00212AFD" w:rsidP="00212AFD">
      <w:pPr>
        <w:ind w:left="-360"/>
        <w:rPr>
          <w:rFonts w:ascii="Garamond" w:hAnsi="Garamond" w:cs="Calibri"/>
          <w:bCs/>
          <w:color w:val="000000"/>
          <w:sz w:val="16"/>
          <w:szCs w:val="16"/>
        </w:rPr>
      </w:pPr>
    </w:p>
    <w:p w:rsidR="007022F7" w:rsidRPr="007022F7" w:rsidRDefault="00064803" w:rsidP="007022F7">
      <w:pPr>
        <w:ind w:left="-360"/>
        <w:rPr>
          <w:rFonts w:ascii="Garamond" w:hAnsi="Garamond" w:cs="Calibri"/>
          <w:bCs/>
          <w:color w:val="000000"/>
          <w:sz w:val="27"/>
          <w:szCs w:val="27"/>
        </w:rPr>
      </w:pPr>
      <w:r>
        <w:rPr>
          <w:rFonts w:ascii="Garamond" w:hAnsi="Garamond" w:cs="Calibri"/>
          <w:bCs/>
          <w:color w:val="000000"/>
          <w:sz w:val="27"/>
          <w:szCs w:val="27"/>
        </w:rPr>
        <w:t xml:space="preserve">Learner </w:t>
      </w:r>
      <w:r w:rsidR="007022F7" w:rsidRPr="007022F7">
        <w:rPr>
          <w:rFonts w:ascii="Garamond" w:hAnsi="Garamond" w:cs="Calibri"/>
          <w:bCs/>
          <w:color w:val="000000"/>
          <w:sz w:val="27"/>
          <w:szCs w:val="27"/>
        </w:rPr>
        <w:t>Objectives</w:t>
      </w:r>
      <w:r>
        <w:rPr>
          <w:rFonts w:ascii="Garamond" w:hAnsi="Garamond" w:cs="Calibri"/>
          <w:bCs/>
          <w:color w:val="000000"/>
          <w:sz w:val="27"/>
          <w:szCs w:val="27"/>
        </w:rPr>
        <w:t>/Outcomes</w:t>
      </w:r>
      <w:r w:rsidR="007022F7" w:rsidRPr="007022F7">
        <w:rPr>
          <w:rFonts w:ascii="Garamond" w:hAnsi="Garamond" w:cs="Calibri"/>
          <w:bCs/>
          <w:color w:val="000000"/>
          <w:sz w:val="27"/>
          <w:szCs w:val="27"/>
        </w:rPr>
        <w:t>:</w:t>
      </w:r>
    </w:p>
    <w:p w:rsidR="007022F7" w:rsidRPr="00EC751D" w:rsidRDefault="00064803" w:rsidP="00EC751D">
      <w:pPr>
        <w:pStyle w:val="ListParagraph"/>
        <w:numPr>
          <w:ilvl w:val="0"/>
          <w:numId w:val="41"/>
        </w:numPr>
        <w:rPr>
          <w:rFonts w:ascii="Garamond" w:hAnsi="Garamond" w:cs="Calibri"/>
          <w:bCs/>
          <w:color w:val="000000"/>
          <w:sz w:val="27"/>
          <w:szCs w:val="27"/>
        </w:rPr>
      </w:pPr>
      <w:r w:rsidRPr="00EC751D">
        <w:rPr>
          <w:rFonts w:ascii="Garamond" w:hAnsi="Garamond" w:cs="Calibri"/>
          <w:bCs/>
          <w:color w:val="000000"/>
          <w:sz w:val="27"/>
          <w:szCs w:val="27"/>
        </w:rPr>
        <w:t>Navigate the AIRS website, Networker and AIRS learn site</w:t>
      </w:r>
    </w:p>
    <w:p w:rsidR="007022F7" w:rsidRPr="00EC751D" w:rsidRDefault="00064803" w:rsidP="00EC751D">
      <w:pPr>
        <w:pStyle w:val="ListParagraph"/>
        <w:numPr>
          <w:ilvl w:val="0"/>
          <w:numId w:val="41"/>
        </w:numPr>
        <w:rPr>
          <w:rFonts w:ascii="Garamond" w:hAnsi="Garamond" w:cs="Calibri"/>
          <w:bCs/>
          <w:color w:val="000000"/>
          <w:sz w:val="27"/>
          <w:szCs w:val="27"/>
        </w:rPr>
      </w:pPr>
      <w:r w:rsidRPr="00EC751D">
        <w:rPr>
          <w:rFonts w:ascii="Garamond" w:hAnsi="Garamond" w:cs="Calibri"/>
          <w:bCs/>
          <w:color w:val="000000"/>
          <w:sz w:val="27"/>
          <w:szCs w:val="27"/>
        </w:rPr>
        <w:t>Register their own staff for access and training</w:t>
      </w:r>
    </w:p>
    <w:p w:rsidR="007022F7" w:rsidRPr="00EC751D" w:rsidRDefault="00064803" w:rsidP="00EC751D">
      <w:pPr>
        <w:pStyle w:val="ListParagraph"/>
        <w:numPr>
          <w:ilvl w:val="0"/>
          <w:numId w:val="41"/>
        </w:numPr>
        <w:rPr>
          <w:rFonts w:ascii="Garamond" w:hAnsi="Garamond" w:cs="Calibri"/>
          <w:bCs/>
          <w:color w:val="000000"/>
          <w:sz w:val="27"/>
          <w:szCs w:val="27"/>
        </w:rPr>
      </w:pPr>
      <w:r w:rsidRPr="00EC751D">
        <w:rPr>
          <w:rFonts w:ascii="Garamond" w:hAnsi="Garamond" w:cs="Calibri"/>
          <w:bCs/>
          <w:color w:val="000000"/>
          <w:sz w:val="27"/>
          <w:szCs w:val="27"/>
        </w:rPr>
        <w:t>Have a better understanding of the benefits provided by AIRS membership</w:t>
      </w:r>
    </w:p>
    <w:p w:rsidR="007022F7" w:rsidRPr="007022F7" w:rsidRDefault="007022F7" w:rsidP="007022F7">
      <w:pPr>
        <w:ind w:left="-360"/>
        <w:rPr>
          <w:rFonts w:ascii="Garamond" w:hAnsi="Garamond" w:cs="Calibri"/>
          <w:bCs/>
          <w:color w:val="000000"/>
          <w:sz w:val="27"/>
          <w:szCs w:val="27"/>
        </w:rPr>
      </w:pPr>
    </w:p>
    <w:p w:rsidR="009A61D7" w:rsidRDefault="00064803" w:rsidP="009A61D7">
      <w:pPr>
        <w:ind w:left="-360"/>
        <w:rPr>
          <w:rFonts w:ascii="Garamond" w:hAnsi="Garamond" w:cs="Calibri"/>
          <w:bCs/>
          <w:i/>
          <w:sz w:val="27"/>
          <w:szCs w:val="27"/>
        </w:rPr>
      </w:pPr>
      <w:proofErr w:type="spellStart"/>
      <w:r w:rsidRPr="00064803">
        <w:rPr>
          <w:rFonts w:ascii="Garamond" w:hAnsi="Garamond" w:cs="Calibri"/>
          <w:bCs/>
          <w:i/>
          <w:sz w:val="27"/>
          <w:szCs w:val="27"/>
        </w:rPr>
        <w:t>Pheobie</w:t>
      </w:r>
      <w:proofErr w:type="spellEnd"/>
      <w:r w:rsidRPr="00064803">
        <w:rPr>
          <w:rFonts w:ascii="Garamond" w:hAnsi="Garamond" w:cs="Calibri"/>
          <w:bCs/>
          <w:i/>
          <w:sz w:val="27"/>
          <w:szCs w:val="27"/>
        </w:rPr>
        <w:t xml:space="preserve"> Hanover has over 25 years’ experience in the field of I</w:t>
      </w:r>
      <w:r w:rsidR="00EA11DD">
        <w:rPr>
          <w:rFonts w:ascii="Garamond" w:hAnsi="Garamond" w:cs="Calibri"/>
          <w:bCs/>
          <w:i/>
          <w:sz w:val="27"/>
          <w:szCs w:val="27"/>
        </w:rPr>
        <w:t xml:space="preserve">nformation </w:t>
      </w:r>
      <w:proofErr w:type="gramStart"/>
      <w:r w:rsidR="00EA11DD">
        <w:rPr>
          <w:rFonts w:ascii="Garamond" w:hAnsi="Garamond" w:cs="Calibri"/>
          <w:bCs/>
          <w:i/>
          <w:sz w:val="27"/>
          <w:szCs w:val="27"/>
        </w:rPr>
        <w:t>And</w:t>
      </w:r>
      <w:proofErr w:type="gramEnd"/>
      <w:r w:rsidR="00EA11DD">
        <w:rPr>
          <w:rFonts w:ascii="Garamond" w:hAnsi="Garamond" w:cs="Calibri"/>
          <w:bCs/>
          <w:i/>
          <w:sz w:val="27"/>
          <w:szCs w:val="27"/>
        </w:rPr>
        <w:t xml:space="preserve"> Referral (I&amp;R). </w:t>
      </w:r>
      <w:r w:rsidRPr="00064803">
        <w:rPr>
          <w:rFonts w:ascii="Garamond" w:hAnsi="Garamond" w:cs="Calibri"/>
          <w:bCs/>
          <w:i/>
          <w:sz w:val="27"/>
          <w:szCs w:val="27"/>
        </w:rPr>
        <w:t xml:space="preserve">She began her career as a call center technician providing </w:t>
      </w:r>
      <w:proofErr w:type="gramStart"/>
      <w:r w:rsidRPr="00064803">
        <w:rPr>
          <w:rFonts w:ascii="Garamond" w:hAnsi="Garamond" w:cs="Calibri"/>
          <w:bCs/>
          <w:i/>
          <w:sz w:val="27"/>
          <w:szCs w:val="27"/>
        </w:rPr>
        <w:t>I&amp;R</w:t>
      </w:r>
      <w:proofErr w:type="gramEnd"/>
      <w:r w:rsidRPr="00064803">
        <w:rPr>
          <w:rFonts w:ascii="Garamond" w:hAnsi="Garamond" w:cs="Calibri"/>
          <w:bCs/>
          <w:i/>
          <w:sz w:val="27"/>
          <w:szCs w:val="27"/>
        </w:rPr>
        <w:t xml:space="preserve"> and crisis intervent</w:t>
      </w:r>
      <w:r w:rsidR="00EA11DD">
        <w:rPr>
          <w:rFonts w:ascii="Garamond" w:hAnsi="Garamond" w:cs="Calibri"/>
          <w:bCs/>
          <w:i/>
          <w:sz w:val="27"/>
          <w:szCs w:val="27"/>
        </w:rPr>
        <w:t xml:space="preserve">ion to individuals in her area. </w:t>
      </w:r>
      <w:proofErr w:type="spellStart"/>
      <w:r w:rsidRPr="00064803">
        <w:rPr>
          <w:rFonts w:ascii="Garamond" w:hAnsi="Garamond" w:cs="Calibri"/>
          <w:bCs/>
          <w:i/>
          <w:sz w:val="27"/>
          <w:szCs w:val="27"/>
        </w:rPr>
        <w:t>Pheobie</w:t>
      </w:r>
      <w:proofErr w:type="spellEnd"/>
      <w:r w:rsidRPr="00064803">
        <w:rPr>
          <w:rFonts w:ascii="Garamond" w:hAnsi="Garamond" w:cs="Calibri"/>
          <w:bCs/>
          <w:i/>
          <w:sz w:val="27"/>
          <w:szCs w:val="27"/>
        </w:rPr>
        <w:t xml:space="preserve"> worked her way up to Director of that 211 call center and served in that position for over 10 years. She has a Bachelor's degree in Psychology and has a passion for the human service field. </w:t>
      </w:r>
      <w:proofErr w:type="spellStart"/>
      <w:r w:rsidRPr="00064803">
        <w:rPr>
          <w:rFonts w:ascii="Garamond" w:hAnsi="Garamond" w:cs="Calibri"/>
          <w:bCs/>
          <w:i/>
          <w:sz w:val="27"/>
          <w:szCs w:val="27"/>
        </w:rPr>
        <w:t>Pheobie</w:t>
      </w:r>
      <w:proofErr w:type="spellEnd"/>
      <w:r w:rsidRPr="00064803">
        <w:rPr>
          <w:rFonts w:ascii="Garamond" w:hAnsi="Garamond" w:cs="Calibri"/>
          <w:bCs/>
          <w:i/>
          <w:sz w:val="27"/>
          <w:szCs w:val="27"/>
        </w:rPr>
        <w:t xml:space="preserve"> became the Director of Membership Engagement for AIRS, three years ago. She loves</w:t>
      </w:r>
      <w:r w:rsidR="00EA11DD">
        <w:rPr>
          <w:rFonts w:ascii="Garamond" w:hAnsi="Garamond" w:cs="Calibri"/>
          <w:bCs/>
          <w:i/>
          <w:sz w:val="27"/>
          <w:szCs w:val="27"/>
        </w:rPr>
        <w:t xml:space="preserve"> to work with members from </w:t>
      </w:r>
      <w:r w:rsidRPr="00064803">
        <w:rPr>
          <w:rFonts w:ascii="Garamond" w:hAnsi="Garamond" w:cs="Calibri"/>
          <w:bCs/>
          <w:i/>
          <w:sz w:val="27"/>
          <w:szCs w:val="27"/>
        </w:rPr>
        <w:t>diverse backgrounds and enjoys the ability to help members help the communities they serve.</w:t>
      </w:r>
    </w:p>
    <w:p w:rsidR="00064803" w:rsidRPr="00064803" w:rsidRDefault="00064803" w:rsidP="009A61D7">
      <w:pPr>
        <w:ind w:left="-360"/>
        <w:rPr>
          <w:rFonts w:ascii="Garamond" w:hAnsi="Garamond" w:cs="Calibri"/>
          <w:bCs/>
          <w:i/>
          <w:sz w:val="27"/>
          <w:szCs w:val="27"/>
        </w:rPr>
      </w:pPr>
    </w:p>
    <w:p w:rsidR="006564B2" w:rsidRPr="008837E2" w:rsidRDefault="006564B2" w:rsidP="0091124D">
      <w:pPr>
        <w:ind w:left="-360"/>
        <w:rPr>
          <w:rFonts w:ascii="Garamond" w:hAnsi="Garamond"/>
          <w:sz w:val="16"/>
          <w:szCs w:val="16"/>
        </w:rPr>
      </w:pPr>
    </w:p>
    <w:p w:rsidR="005A0362" w:rsidRDefault="00064803" w:rsidP="0091124D">
      <w:pPr>
        <w:ind w:left="-360"/>
        <w:rPr>
          <w:rFonts w:ascii="Garamond" w:hAnsi="Garamond" w:cs="Arial"/>
          <w:b/>
          <w:sz w:val="30"/>
          <w:szCs w:val="30"/>
        </w:rPr>
      </w:pPr>
      <w:r>
        <w:rPr>
          <w:rFonts w:ascii="Garamond" w:hAnsi="Garamond" w:cs="Arial"/>
          <w:b/>
          <w:sz w:val="30"/>
          <w:szCs w:val="30"/>
        </w:rPr>
        <w:t>Laying the Foundation: Privilege, Implicit Bias, and Systemic Oppression</w:t>
      </w:r>
    </w:p>
    <w:p w:rsidR="00064803" w:rsidRDefault="00064803" w:rsidP="00064803">
      <w:pPr>
        <w:ind w:left="-360"/>
        <w:rPr>
          <w:rFonts w:ascii="Garamond" w:hAnsi="Garamond" w:cs="Calibri"/>
          <w:bCs/>
          <w:color w:val="000000"/>
          <w:sz w:val="27"/>
          <w:szCs w:val="27"/>
        </w:rPr>
      </w:pPr>
      <w:r w:rsidRPr="00F87B41">
        <w:rPr>
          <w:rFonts w:ascii="Garamond" w:hAnsi="Garamond" w:cs="Calibri"/>
          <w:bCs/>
          <w:color w:val="000000"/>
          <w:sz w:val="27"/>
          <w:szCs w:val="27"/>
        </w:rPr>
        <w:t>-</w:t>
      </w:r>
      <w:r>
        <w:rPr>
          <w:rFonts w:ascii="Garamond" w:hAnsi="Garamond" w:cs="Calibri"/>
          <w:bCs/>
          <w:color w:val="000000"/>
          <w:sz w:val="27"/>
          <w:szCs w:val="27"/>
        </w:rPr>
        <w:t>Katie Hamm, MSW</w:t>
      </w:r>
    </w:p>
    <w:p w:rsidR="00FE3C50" w:rsidRDefault="00064803" w:rsidP="0091124D">
      <w:pPr>
        <w:ind w:left="-360"/>
        <w:rPr>
          <w:rFonts w:ascii="Garamond" w:hAnsi="Garamond" w:cs="Arial"/>
          <w:sz w:val="27"/>
          <w:szCs w:val="27"/>
        </w:rPr>
      </w:pPr>
      <w:r w:rsidRPr="00064803">
        <w:rPr>
          <w:rFonts w:ascii="Garamond" w:hAnsi="Garamond" w:cs="Arial"/>
          <w:sz w:val="27"/>
          <w:szCs w:val="27"/>
        </w:rPr>
        <w:t>This workshop will explore systemic training and the many ways myths, stereotypes, and misinformation serve to separate us. Through use of specific, concrete examples participants will develop a lens for identifying these messages and their role in perpetuating them. By unlearning “untruths” we interrupt the cycle of systemic training by replacing biased beliefs with new attitudes and knowledge and identifying ways to take action against oppression.</w:t>
      </w:r>
    </w:p>
    <w:p w:rsidR="007022F7" w:rsidRDefault="007022F7" w:rsidP="007022F7">
      <w:pPr>
        <w:ind w:left="-360"/>
        <w:rPr>
          <w:rFonts w:ascii="Garamond" w:hAnsi="Garamond" w:cs="Arial"/>
          <w:sz w:val="27"/>
          <w:szCs w:val="27"/>
        </w:rPr>
      </w:pPr>
    </w:p>
    <w:p w:rsidR="007022F7" w:rsidRPr="000A234D" w:rsidRDefault="00064803" w:rsidP="007022F7">
      <w:pPr>
        <w:ind w:left="-360"/>
        <w:rPr>
          <w:rFonts w:ascii="Garamond" w:hAnsi="Garamond" w:cs="Arial"/>
          <w:sz w:val="27"/>
          <w:szCs w:val="27"/>
        </w:rPr>
      </w:pPr>
      <w:r w:rsidRPr="000A234D">
        <w:rPr>
          <w:rFonts w:ascii="Garamond" w:hAnsi="Garamond" w:cs="Arial"/>
          <w:sz w:val="27"/>
          <w:szCs w:val="27"/>
        </w:rPr>
        <w:t>Learner Objectives/Outcomes:</w:t>
      </w:r>
    </w:p>
    <w:p w:rsidR="00064803" w:rsidRPr="000A234D" w:rsidRDefault="00064803" w:rsidP="00EC751D">
      <w:pPr>
        <w:pStyle w:val="ListParagraph"/>
        <w:numPr>
          <w:ilvl w:val="0"/>
          <w:numId w:val="42"/>
        </w:numPr>
        <w:rPr>
          <w:rFonts w:ascii="Garamond" w:hAnsi="Garamond" w:cs="Arial"/>
          <w:sz w:val="27"/>
          <w:szCs w:val="27"/>
        </w:rPr>
      </w:pPr>
      <w:r w:rsidRPr="000A234D">
        <w:rPr>
          <w:rFonts w:ascii="Garamond" w:hAnsi="Garamond" w:cs="Arial"/>
          <w:sz w:val="27"/>
          <w:szCs w:val="27"/>
        </w:rPr>
        <w:t>Develop a lens for identifying systemic and structural racism through an examination of “systemic training”</w:t>
      </w:r>
    </w:p>
    <w:p w:rsidR="00064803" w:rsidRPr="000A234D" w:rsidRDefault="00064803" w:rsidP="00EC751D">
      <w:pPr>
        <w:pStyle w:val="ListParagraph"/>
        <w:numPr>
          <w:ilvl w:val="0"/>
          <w:numId w:val="42"/>
        </w:numPr>
        <w:rPr>
          <w:rFonts w:ascii="Garamond" w:hAnsi="Garamond" w:cs="Arial"/>
          <w:sz w:val="27"/>
          <w:szCs w:val="27"/>
        </w:rPr>
      </w:pPr>
      <w:r w:rsidRPr="000A234D">
        <w:rPr>
          <w:rFonts w:ascii="Garamond" w:hAnsi="Garamond" w:cs="Arial"/>
          <w:sz w:val="27"/>
          <w:szCs w:val="27"/>
        </w:rPr>
        <w:t>Understand implicit &amp; explicit bias, the harm they cause, and our role in perpetuating them</w:t>
      </w:r>
    </w:p>
    <w:p w:rsidR="007022F7" w:rsidRPr="000A234D" w:rsidRDefault="00064803" w:rsidP="00EC751D">
      <w:pPr>
        <w:pStyle w:val="ListParagraph"/>
        <w:numPr>
          <w:ilvl w:val="0"/>
          <w:numId w:val="42"/>
        </w:numPr>
        <w:rPr>
          <w:rFonts w:ascii="Garamond" w:hAnsi="Garamond" w:cs="Arial"/>
          <w:sz w:val="27"/>
          <w:szCs w:val="27"/>
        </w:rPr>
      </w:pPr>
      <w:r w:rsidRPr="000A234D">
        <w:rPr>
          <w:rFonts w:ascii="Garamond" w:hAnsi="Garamond" w:cs="Arial"/>
          <w:sz w:val="27"/>
          <w:szCs w:val="27"/>
        </w:rPr>
        <w:t>Develop tools for identifying and eradicating biased beliefs and behaviors</w:t>
      </w:r>
    </w:p>
    <w:p w:rsidR="00064803" w:rsidRPr="00FE3C50" w:rsidRDefault="00064803" w:rsidP="00064803">
      <w:pPr>
        <w:ind w:left="-360"/>
        <w:rPr>
          <w:rFonts w:ascii="Garamond" w:hAnsi="Garamond" w:cs="Arial"/>
          <w:sz w:val="27"/>
          <w:szCs w:val="27"/>
        </w:rPr>
      </w:pPr>
    </w:p>
    <w:p w:rsidR="00F87B41" w:rsidRPr="00C95D26" w:rsidRDefault="00C95D26" w:rsidP="007022F7">
      <w:pPr>
        <w:ind w:left="-360"/>
        <w:rPr>
          <w:rFonts w:ascii="Garamond" w:hAnsi="Garamond"/>
          <w:i/>
          <w:spacing w:val="-2"/>
          <w:sz w:val="27"/>
          <w:szCs w:val="27"/>
        </w:rPr>
      </w:pPr>
      <w:r w:rsidRPr="00C95D26">
        <w:rPr>
          <w:rFonts w:ascii="Garamond" w:hAnsi="Garamond"/>
          <w:i/>
          <w:spacing w:val="-2"/>
          <w:sz w:val="27"/>
          <w:szCs w:val="27"/>
        </w:rPr>
        <w:t xml:space="preserve">Katie Hamm, MSW, is a consultant to non-profits and an Adjunct Faculty member of UW-Milwaukee’s Helen Bader School of Social Welfare. She began her human services career 30 years ago working with runaway and homeless youth in Los Angeles, California at the Los Angeles Youth Network. In 1994, Katie moved overseas to Rome, Italy, where she lived for eleven years. During that time, she worked for the American University of Rome and as an interpreter for the Rota </w:t>
      </w:r>
      <w:proofErr w:type="spellStart"/>
      <w:r w:rsidRPr="00C95D26">
        <w:rPr>
          <w:rFonts w:ascii="Garamond" w:hAnsi="Garamond"/>
          <w:i/>
          <w:spacing w:val="-2"/>
          <w:sz w:val="27"/>
          <w:szCs w:val="27"/>
        </w:rPr>
        <w:t>Romana</w:t>
      </w:r>
      <w:proofErr w:type="spellEnd"/>
      <w:r w:rsidRPr="00C95D26">
        <w:rPr>
          <w:rFonts w:ascii="Garamond" w:hAnsi="Garamond"/>
          <w:i/>
          <w:spacing w:val="-2"/>
          <w:sz w:val="27"/>
          <w:szCs w:val="27"/>
        </w:rPr>
        <w:t xml:space="preserve">. She moved to Milwaukee in 2004 and served the community through positions at United Way, Diverse </w:t>
      </w:r>
      <w:r w:rsidR="00EA11DD">
        <w:rPr>
          <w:rFonts w:ascii="Garamond" w:hAnsi="Garamond"/>
          <w:i/>
          <w:spacing w:val="-2"/>
          <w:sz w:val="27"/>
          <w:szCs w:val="27"/>
        </w:rPr>
        <w:t>and Resilient and Pathfinders. Katie’s</w:t>
      </w:r>
      <w:r w:rsidRPr="00C95D26">
        <w:rPr>
          <w:rFonts w:ascii="Garamond" w:hAnsi="Garamond"/>
          <w:i/>
          <w:spacing w:val="-2"/>
          <w:sz w:val="27"/>
          <w:szCs w:val="27"/>
        </w:rPr>
        <w:t xml:space="preserve"> program work specializes in the areas of anti-oppression, including human sexuality, LGBTQ inclusion, racism and other</w:t>
      </w:r>
      <w:r w:rsidR="00EA11DD">
        <w:rPr>
          <w:rFonts w:ascii="Garamond" w:hAnsi="Garamond"/>
          <w:i/>
          <w:spacing w:val="-2"/>
          <w:sz w:val="27"/>
          <w:szCs w:val="27"/>
        </w:rPr>
        <w:t xml:space="preserve"> forms of systemic oppression. </w:t>
      </w:r>
      <w:r w:rsidRPr="00C95D26">
        <w:rPr>
          <w:rFonts w:ascii="Garamond" w:hAnsi="Garamond"/>
          <w:i/>
          <w:spacing w:val="-2"/>
          <w:sz w:val="27"/>
          <w:szCs w:val="27"/>
        </w:rPr>
        <w:t>Katie has presented locally and nationally on issues of diversity, human sexua</w:t>
      </w:r>
      <w:r w:rsidR="00EA11DD">
        <w:rPr>
          <w:rFonts w:ascii="Garamond" w:hAnsi="Garamond"/>
          <w:i/>
          <w:spacing w:val="-2"/>
          <w:sz w:val="27"/>
          <w:szCs w:val="27"/>
        </w:rPr>
        <w:t xml:space="preserve">lity and community readiness. </w:t>
      </w:r>
      <w:r w:rsidRPr="00C95D26">
        <w:rPr>
          <w:rFonts w:ascii="Garamond" w:hAnsi="Garamond"/>
          <w:i/>
          <w:spacing w:val="-2"/>
          <w:sz w:val="27"/>
          <w:szCs w:val="27"/>
        </w:rPr>
        <w:t>She is the 2020 recipient of the Helen Bader School of Social Welfare Adjunct Faculty Teaching Award for excellence and innovation in teaching.</w:t>
      </w:r>
    </w:p>
    <w:p w:rsidR="007022F7" w:rsidRDefault="007022F7" w:rsidP="00F87B41">
      <w:pPr>
        <w:ind w:left="-360"/>
        <w:rPr>
          <w:rFonts w:ascii="Garamond" w:hAnsi="Garamond"/>
          <w:spacing w:val="-2"/>
          <w:sz w:val="29"/>
          <w:szCs w:val="29"/>
        </w:rPr>
      </w:pPr>
    </w:p>
    <w:p w:rsidR="00941EA1" w:rsidRDefault="00941EA1" w:rsidP="00F87B41">
      <w:pPr>
        <w:ind w:left="-360"/>
        <w:rPr>
          <w:rFonts w:ascii="Garamond" w:hAnsi="Garamond" w:cs="Arial"/>
          <w:b/>
          <w:color w:val="134163" w:themeColor="accent2" w:themeShade="80"/>
          <w:sz w:val="40"/>
          <w:szCs w:val="24"/>
        </w:rPr>
      </w:pPr>
    </w:p>
    <w:p w:rsidR="00DE3DFE" w:rsidRPr="00C40F3E" w:rsidRDefault="00D40621" w:rsidP="00F87B41">
      <w:pPr>
        <w:ind w:left="-360"/>
        <w:rPr>
          <w:rFonts w:ascii="Garamond" w:hAnsi="Garamond"/>
          <w:color w:val="134163" w:themeColor="accent2" w:themeShade="80"/>
          <w:spacing w:val="-2"/>
          <w:sz w:val="29"/>
          <w:szCs w:val="29"/>
        </w:rPr>
      </w:pPr>
      <w:r>
        <w:rPr>
          <w:rFonts w:ascii="Garamond" w:hAnsi="Garamond" w:cs="Arial"/>
          <w:b/>
          <w:color w:val="134163" w:themeColor="accent2" w:themeShade="80"/>
          <w:sz w:val="40"/>
          <w:szCs w:val="24"/>
        </w:rPr>
        <w:t>Thursday, November 11</w:t>
      </w:r>
      <w:r w:rsidRPr="00D40621">
        <w:rPr>
          <w:rFonts w:ascii="Garamond" w:hAnsi="Garamond" w:cs="Arial"/>
          <w:b/>
          <w:color w:val="134163" w:themeColor="accent2" w:themeShade="80"/>
          <w:sz w:val="40"/>
          <w:szCs w:val="24"/>
          <w:vertAlign w:val="superscript"/>
        </w:rPr>
        <w:t>th</w:t>
      </w:r>
      <w:r>
        <w:rPr>
          <w:rFonts w:ascii="Garamond" w:hAnsi="Garamond" w:cs="Arial"/>
          <w:b/>
          <w:color w:val="134163" w:themeColor="accent2" w:themeShade="80"/>
          <w:sz w:val="40"/>
          <w:szCs w:val="24"/>
        </w:rPr>
        <w:t>, 2021 (continued)</w:t>
      </w:r>
    </w:p>
    <w:p w:rsidR="00DE3DFE" w:rsidRPr="00EF37E4" w:rsidRDefault="00DE3DFE" w:rsidP="00DE3DFE">
      <w:pPr>
        <w:rPr>
          <w:rFonts w:ascii="Garamond" w:hAnsi="Garamond" w:cs="Arial"/>
          <w:b/>
          <w:sz w:val="16"/>
          <w:szCs w:val="16"/>
        </w:rPr>
      </w:pPr>
    </w:p>
    <w:p w:rsidR="00DE3DFE" w:rsidRPr="005A0362" w:rsidRDefault="00941EA1" w:rsidP="00DE3DFE">
      <w:pPr>
        <w:ind w:left="-360"/>
        <w:rPr>
          <w:rFonts w:ascii="Garamond" w:hAnsi="Garamond" w:cs="Arial"/>
          <w:sz w:val="30"/>
          <w:szCs w:val="30"/>
          <w:highlight w:val="darkCyan"/>
        </w:rPr>
      </w:pPr>
      <w:r>
        <w:rPr>
          <w:rFonts w:ascii="Garamond" w:hAnsi="Garamond" w:cs="Calibri"/>
          <w:b/>
          <w:bCs/>
          <w:color w:val="000000"/>
          <w:sz w:val="30"/>
          <w:szCs w:val="30"/>
        </w:rPr>
        <w:t>ACE’s</w:t>
      </w:r>
      <w:r w:rsidR="00D40621">
        <w:rPr>
          <w:rFonts w:ascii="Garamond" w:hAnsi="Garamond" w:cs="Calibri"/>
          <w:b/>
          <w:bCs/>
          <w:color w:val="000000"/>
          <w:sz w:val="30"/>
          <w:szCs w:val="30"/>
        </w:rPr>
        <w:t>, Collective Trauma and the Path to Healing</w:t>
      </w:r>
    </w:p>
    <w:p w:rsidR="00DE3DFE" w:rsidRPr="00F87B41" w:rsidRDefault="00DE3DFE" w:rsidP="00DE3DFE">
      <w:pPr>
        <w:ind w:left="-360"/>
        <w:rPr>
          <w:rFonts w:ascii="Garamond" w:hAnsi="Garamond" w:cs="Calibri"/>
          <w:bCs/>
          <w:color w:val="000000"/>
          <w:sz w:val="29"/>
          <w:szCs w:val="29"/>
        </w:rPr>
      </w:pPr>
      <w:r w:rsidRPr="00F87B41">
        <w:rPr>
          <w:rFonts w:ascii="Garamond" w:hAnsi="Garamond" w:cs="Calibri"/>
          <w:bCs/>
          <w:color w:val="000000"/>
          <w:sz w:val="27"/>
          <w:szCs w:val="27"/>
        </w:rPr>
        <w:t>-</w:t>
      </w:r>
      <w:r w:rsidR="00D40621">
        <w:rPr>
          <w:rFonts w:ascii="Garamond" w:hAnsi="Garamond" w:cs="Calibri"/>
          <w:bCs/>
          <w:sz w:val="27"/>
          <w:szCs w:val="27"/>
        </w:rPr>
        <w:t>Scott A Webb, MSE- Trauma-Informed Care Coordinator</w:t>
      </w:r>
    </w:p>
    <w:p w:rsidR="00DE3DFE" w:rsidRPr="00D40621" w:rsidRDefault="00D40621" w:rsidP="00EC751D">
      <w:pPr>
        <w:ind w:left="-360"/>
        <w:rPr>
          <w:rFonts w:ascii="Garamond" w:hAnsi="Garamond" w:cs="Calibri"/>
          <w:bCs/>
          <w:color w:val="000000"/>
          <w:sz w:val="27"/>
          <w:szCs w:val="27"/>
        </w:rPr>
      </w:pPr>
      <w:r w:rsidRPr="00D40621">
        <w:rPr>
          <w:rFonts w:ascii="Garamond" w:hAnsi="Garamond" w:cs="Calibri"/>
          <w:bCs/>
          <w:color w:val="000000"/>
          <w:sz w:val="27"/>
          <w:szCs w:val="27"/>
        </w:rPr>
        <w:t>Even before the COVID pandemic, trauma was widely prevalent in our society. The collective trauma we are all experiencing now as the result of this pandemic has only exacerbated the issue. Moreover, trauma has negatively affected organizations taxing already stressed systems of care and practitioner wellness. This presentation will explore trauma and its prevalence in society. We will review the adverse childhood experiences study and look at moral injury.</w:t>
      </w:r>
    </w:p>
    <w:p w:rsidR="001866C3" w:rsidRDefault="001866C3" w:rsidP="00DE3DFE">
      <w:pPr>
        <w:ind w:left="-360"/>
        <w:rPr>
          <w:rFonts w:ascii="Garamond" w:hAnsi="Garamond"/>
          <w:position w:val="1"/>
          <w:sz w:val="28"/>
          <w:szCs w:val="28"/>
        </w:rPr>
      </w:pPr>
    </w:p>
    <w:p w:rsidR="00D40621" w:rsidRPr="000A234D" w:rsidRDefault="00D40621" w:rsidP="00D40621">
      <w:pPr>
        <w:ind w:left="-360"/>
        <w:rPr>
          <w:rFonts w:ascii="Garamond" w:hAnsi="Garamond"/>
          <w:position w:val="1"/>
          <w:sz w:val="27"/>
          <w:szCs w:val="27"/>
        </w:rPr>
      </w:pPr>
      <w:r w:rsidRPr="000A234D">
        <w:rPr>
          <w:rFonts w:ascii="Garamond" w:hAnsi="Garamond"/>
          <w:position w:val="1"/>
          <w:sz w:val="27"/>
          <w:szCs w:val="27"/>
        </w:rPr>
        <w:t>Learner Objectives/Outcomes:</w:t>
      </w:r>
    </w:p>
    <w:p w:rsidR="00D40621" w:rsidRPr="000A234D" w:rsidRDefault="00D40621" w:rsidP="00EC751D">
      <w:pPr>
        <w:pStyle w:val="ListParagraph"/>
        <w:numPr>
          <w:ilvl w:val="0"/>
          <w:numId w:val="43"/>
        </w:numPr>
        <w:rPr>
          <w:rFonts w:ascii="Garamond" w:hAnsi="Garamond"/>
          <w:position w:val="1"/>
          <w:sz w:val="27"/>
          <w:szCs w:val="27"/>
        </w:rPr>
      </w:pPr>
      <w:r w:rsidRPr="000A234D">
        <w:rPr>
          <w:rFonts w:ascii="Garamond" w:hAnsi="Garamond"/>
          <w:position w:val="1"/>
          <w:sz w:val="27"/>
          <w:szCs w:val="27"/>
        </w:rPr>
        <w:t>Understand the ACE s</w:t>
      </w:r>
      <w:r w:rsidR="00C32E30" w:rsidRPr="000A234D">
        <w:rPr>
          <w:rFonts w:ascii="Garamond" w:hAnsi="Garamond"/>
          <w:position w:val="1"/>
          <w:sz w:val="27"/>
          <w:szCs w:val="27"/>
        </w:rPr>
        <w:t>tudy as a public health concern</w:t>
      </w:r>
    </w:p>
    <w:p w:rsidR="00EC751D" w:rsidRPr="000A234D" w:rsidRDefault="00D40621" w:rsidP="00EC751D">
      <w:pPr>
        <w:pStyle w:val="ListParagraph"/>
        <w:numPr>
          <w:ilvl w:val="0"/>
          <w:numId w:val="43"/>
        </w:numPr>
        <w:rPr>
          <w:rFonts w:ascii="Garamond" w:hAnsi="Garamond"/>
          <w:position w:val="1"/>
          <w:sz w:val="27"/>
          <w:szCs w:val="27"/>
        </w:rPr>
      </w:pPr>
      <w:r w:rsidRPr="000A234D">
        <w:rPr>
          <w:rFonts w:ascii="Garamond" w:hAnsi="Garamond"/>
          <w:position w:val="1"/>
          <w:sz w:val="27"/>
          <w:szCs w:val="27"/>
        </w:rPr>
        <w:t>Identify the differences between moral injury, vicarious trauma,</w:t>
      </w:r>
      <w:r w:rsidR="00EC751D" w:rsidRPr="000A234D">
        <w:rPr>
          <w:rFonts w:ascii="Garamond" w:hAnsi="Garamond"/>
          <w:position w:val="1"/>
          <w:sz w:val="27"/>
          <w:szCs w:val="27"/>
        </w:rPr>
        <w:t xml:space="preserve"> compassion fatigue and burnout</w:t>
      </w:r>
    </w:p>
    <w:p w:rsidR="00EC751D" w:rsidRPr="000A234D" w:rsidRDefault="00D40621" w:rsidP="00EC751D">
      <w:pPr>
        <w:pStyle w:val="ListParagraph"/>
        <w:numPr>
          <w:ilvl w:val="0"/>
          <w:numId w:val="43"/>
        </w:numPr>
        <w:rPr>
          <w:rFonts w:ascii="Garamond" w:hAnsi="Garamond"/>
          <w:position w:val="1"/>
          <w:sz w:val="27"/>
          <w:szCs w:val="27"/>
        </w:rPr>
      </w:pPr>
      <w:r w:rsidRPr="000A234D">
        <w:rPr>
          <w:rFonts w:ascii="Garamond" w:hAnsi="Garamond"/>
          <w:position w:val="1"/>
          <w:sz w:val="27"/>
          <w:szCs w:val="27"/>
        </w:rPr>
        <w:t>Create and put into practice a personal plan to prevent compassion fatigue, burnout and moral injury</w:t>
      </w:r>
    </w:p>
    <w:p w:rsidR="00EC751D" w:rsidRPr="000A234D" w:rsidRDefault="00EC751D" w:rsidP="00EC751D">
      <w:pPr>
        <w:rPr>
          <w:rFonts w:ascii="Garamond" w:hAnsi="Garamond"/>
          <w:i/>
          <w:position w:val="1"/>
          <w:sz w:val="27"/>
          <w:szCs w:val="27"/>
        </w:rPr>
      </w:pPr>
    </w:p>
    <w:p w:rsidR="00EC751D" w:rsidRPr="000A234D" w:rsidRDefault="00EC751D" w:rsidP="004C4922">
      <w:pPr>
        <w:ind w:left="-360"/>
        <w:rPr>
          <w:rFonts w:ascii="Garamond" w:hAnsi="Garamond"/>
          <w:i/>
          <w:position w:val="1"/>
          <w:sz w:val="27"/>
          <w:szCs w:val="27"/>
        </w:rPr>
      </w:pPr>
      <w:r w:rsidRPr="000A234D">
        <w:rPr>
          <w:rFonts w:ascii="Garamond" w:hAnsi="Garamond"/>
          <w:i/>
          <w:position w:val="1"/>
          <w:sz w:val="27"/>
          <w:szCs w:val="27"/>
        </w:rPr>
        <w:t>Scott Webb is a trauma survivor himself who has worked in the behavio</w:t>
      </w:r>
      <w:r w:rsidR="00E15AAA" w:rsidRPr="000A234D">
        <w:rPr>
          <w:rFonts w:ascii="Garamond" w:hAnsi="Garamond"/>
          <w:i/>
          <w:position w:val="1"/>
          <w:sz w:val="27"/>
          <w:szCs w:val="27"/>
        </w:rPr>
        <w:t xml:space="preserve">ral health field for 34 years. </w:t>
      </w:r>
      <w:r w:rsidRPr="000A234D">
        <w:rPr>
          <w:rFonts w:ascii="Garamond" w:hAnsi="Garamond"/>
          <w:i/>
          <w:position w:val="1"/>
          <w:sz w:val="27"/>
          <w:szCs w:val="27"/>
        </w:rPr>
        <w:t xml:space="preserve">His career has included clinical, administrative and consultative work. He is currently the Trauma-Informed Care Coordinator at the State of Wisconsin </w:t>
      </w:r>
      <w:r w:rsidR="00E15AAA" w:rsidRPr="000A234D">
        <w:rPr>
          <w:rFonts w:ascii="Garamond" w:hAnsi="Garamond"/>
          <w:i/>
          <w:position w:val="1"/>
          <w:sz w:val="27"/>
          <w:szCs w:val="27"/>
        </w:rPr>
        <w:t xml:space="preserve">Department of Health Services. </w:t>
      </w:r>
      <w:r w:rsidRPr="000A234D">
        <w:rPr>
          <w:rFonts w:ascii="Garamond" w:hAnsi="Garamond"/>
          <w:i/>
          <w:position w:val="1"/>
          <w:sz w:val="27"/>
          <w:szCs w:val="27"/>
        </w:rPr>
        <w:t>He holds a Master of Science in Education degree from the University of Wisconsin-Oshkosh.</w:t>
      </w:r>
    </w:p>
    <w:p w:rsidR="00EC751D" w:rsidRPr="000A234D" w:rsidRDefault="00EC751D" w:rsidP="004C4922">
      <w:pPr>
        <w:ind w:left="-360"/>
        <w:rPr>
          <w:rFonts w:ascii="Garamond" w:hAnsi="Garamond"/>
          <w:i/>
          <w:position w:val="1"/>
          <w:sz w:val="27"/>
          <w:szCs w:val="27"/>
        </w:rPr>
      </w:pPr>
      <w:r w:rsidRPr="000A234D">
        <w:rPr>
          <w:rFonts w:ascii="Garamond" w:hAnsi="Garamond"/>
          <w:i/>
          <w:position w:val="1"/>
          <w:sz w:val="27"/>
          <w:szCs w:val="27"/>
        </w:rPr>
        <w:t>Since 2014, Scott has provided training and technical assistance on trauma-informed care principles to more than 13,000 clinicians statewide. His insights on trauma-informed care have been featured in articles published by Wisconsin Center for Investigative Journalism and Isthmus. He also has presented at</w:t>
      </w:r>
      <w:r w:rsidR="00E15AAA" w:rsidRPr="000A234D">
        <w:rPr>
          <w:rFonts w:ascii="Garamond" w:hAnsi="Garamond"/>
          <w:i/>
          <w:position w:val="1"/>
          <w:sz w:val="27"/>
          <w:szCs w:val="27"/>
        </w:rPr>
        <w:t xml:space="preserve"> numerous conferences and </w:t>
      </w:r>
      <w:r w:rsidRPr="000A234D">
        <w:rPr>
          <w:rFonts w:ascii="Garamond" w:hAnsi="Garamond"/>
          <w:i/>
          <w:position w:val="1"/>
          <w:sz w:val="27"/>
          <w:szCs w:val="27"/>
        </w:rPr>
        <w:t>as</w:t>
      </w:r>
      <w:r w:rsidR="00E15AAA" w:rsidRPr="000A234D">
        <w:rPr>
          <w:rFonts w:ascii="Garamond" w:hAnsi="Garamond"/>
          <w:i/>
          <w:position w:val="1"/>
          <w:sz w:val="27"/>
          <w:szCs w:val="27"/>
        </w:rPr>
        <w:t xml:space="preserve"> the</w:t>
      </w:r>
      <w:r w:rsidRPr="000A234D">
        <w:rPr>
          <w:rFonts w:ascii="Garamond" w:hAnsi="Garamond"/>
          <w:i/>
          <w:position w:val="1"/>
          <w:sz w:val="27"/>
          <w:szCs w:val="27"/>
        </w:rPr>
        <w:t xml:space="preserve"> keynote speaker for the UW-Madison School of Social Work, the National Alliance on Mental Illness Wisconsin Conference, and the Wisconsin Personal Services Association.</w:t>
      </w:r>
    </w:p>
    <w:p w:rsidR="00200A79" w:rsidRDefault="00200A79" w:rsidP="00DE3DFE">
      <w:pPr>
        <w:ind w:left="-360"/>
        <w:rPr>
          <w:rFonts w:ascii="Garamond" w:hAnsi="Garamond"/>
          <w:position w:val="1"/>
          <w:sz w:val="28"/>
          <w:szCs w:val="28"/>
        </w:rPr>
      </w:pPr>
    </w:p>
    <w:p w:rsidR="004C4922" w:rsidRDefault="00EC751D" w:rsidP="004C4922">
      <w:pPr>
        <w:ind w:left="-360"/>
        <w:rPr>
          <w:rFonts w:ascii="Garamond" w:hAnsi="Garamond" w:cs="Arial"/>
          <w:sz w:val="30"/>
          <w:szCs w:val="30"/>
        </w:rPr>
      </w:pPr>
      <w:r>
        <w:rPr>
          <w:rFonts w:ascii="Garamond" w:hAnsi="Garamond" w:cs="Calibri"/>
          <w:b/>
          <w:bCs/>
          <w:color w:val="000000"/>
          <w:sz w:val="30"/>
          <w:szCs w:val="30"/>
        </w:rPr>
        <w:t>Healing Ourselves with Self-Care</w:t>
      </w:r>
    </w:p>
    <w:p w:rsidR="004C4922" w:rsidRDefault="004C4922" w:rsidP="004C4922">
      <w:pPr>
        <w:ind w:left="-360"/>
        <w:rPr>
          <w:rFonts w:ascii="Garamond" w:hAnsi="Garamond" w:cs="Arial"/>
          <w:sz w:val="30"/>
          <w:szCs w:val="30"/>
        </w:rPr>
      </w:pPr>
      <w:r>
        <w:rPr>
          <w:rFonts w:ascii="Garamond" w:hAnsi="Garamond"/>
          <w:color w:val="000000"/>
          <w:sz w:val="27"/>
          <w:szCs w:val="27"/>
        </w:rPr>
        <w:t>-</w:t>
      </w:r>
      <w:r>
        <w:rPr>
          <w:rFonts w:ascii="Garamond" w:hAnsi="Garamond"/>
          <w:sz w:val="27"/>
          <w:szCs w:val="27"/>
        </w:rPr>
        <w:t xml:space="preserve">Dr. Debra </w:t>
      </w:r>
      <w:proofErr w:type="spellStart"/>
      <w:r>
        <w:rPr>
          <w:rFonts w:ascii="Garamond" w:hAnsi="Garamond"/>
          <w:sz w:val="27"/>
          <w:szCs w:val="27"/>
        </w:rPr>
        <w:t>Lafler</w:t>
      </w:r>
      <w:proofErr w:type="spellEnd"/>
      <w:r>
        <w:rPr>
          <w:rFonts w:ascii="Garamond" w:hAnsi="Garamond"/>
          <w:sz w:val="27"/>
          <w:szCs w:val="27"/>
        </w:rPr>
        <w:t>, Consultant &amp; Speaker with Personal Wellness Development, LLC</w:t>
      </w:r>
    </w:p>
    <w:p w:rsidR="004C4922" w:rsidRDefault="004C4922" w:rsidP="004C4922">
      <w:pPr>
        <w:ind w:left="-360"/>
        <w:rPr>
          <w:rFonts w:ascii="Garamond" w:hAnsi="Garamond" w:cs="Arial"/>
          <w:sz w:val="30"/>
          <w:szCs w:val="30"/>
        </w:rPr>
      </w:pPr>
      <w:r>
        <w:rPr>
          <w:rFonts w:ascii="Garamond" w:hAnsi="Garamond"/>
          <w:sz w:val="27"/>
          <w:szCs w:val="27"/>
        </w:rPr>
        <w:t>This talk will introduce concepts from holistic psychology, somatic-embodiment, mindfulness, and spirituality. We will explore a neuroscientific 3-step model that can be used for self-care and caring for others. Lastly, we will design our own self-care plan using a body, mind, spirit perspective.</w:t>
      </w:r>
    </w:p>
    <w:p w:rsidR="004C4922" w:rsidRDefault="004C4922" w:rsidP="004C4922">
      <w:pPr>
        <w:ind w:left="-360"/>
        <w:rPr>
          <w:rFonts w:ascii="Garamond" w:hAnsi="Garamond" w:cs="Arial"/>
          <w:sz w:val="30"/>
          <w:szCs w:val="30"/>
        </w:rPr>
      </w:pPr>
    </w:p>
    <w:p w:rsidR="004C4922" w:rsidRDefault="004C4922" w:rsidP="004C4922">
      <w:pPr>
        <w:ind w:left="-360"/>
        <w:rPr>
          <w:rFonts w:ascii="Garamond" w:hAnsi="Garamond"/>
          <w:sz w:val="27"/>
          <w:szCs w:val="27"/>
        </w:rPr>
      </w:pPr>
      <w:r>
        <w:rPr>
          <w:rFonts w:ascii="Garamond" w:hAnsi="Garamond"/>
          <w:sz w:val="27"/>
          <w:szCs w:val="27"/>
        </w:rPr>
        <w:t>Learner Objectives/Outcomes:</w:t>
      </w:r>
    </w:p>
    <w:p w:rsidR="004C4922" w:rsidRDefault="004C4922" w:rsidP="004C4922">
      <w:pPr>
        <w:pStyle w:val="ListParagraph"/>
        <w:numPr>
          <w:ilvl w:val="0"/>
          <w:numId w:val="45"/>
        </w:numPr>
        <w:rPr>
          <w:rFonts w:ascii="Garamond" w:hAnsi="Garamond"/>
          <w:sz w:val="27"/>
          <w:szCs w:val="27"/>
        </w:rPr>
      </w:pPr>
      <w:r w:rsidRPr="004C4922">
        <w:rPr>
          <w:rFonts w:ascii="Garamond" w:hAnsi="Garamond"/>
          <w:sz w:val="27"/>
          <w:szCs w:val="27"/>
        </w:rPr>
        <w:t>Identify holistic practices for healing</w:t>
      </w:r>
    </w:p>
    <w:p w:rsidR="004C4922" w:rsidRDefault="004C4922" w:rsidP="004C4922">
      <w:pPr>
        <w:pStyle w:val="ListParagraph"/>
        <w:numPr>
          <w:ilvl w:val="0"/>
          <w:numId w:val="45"/>
        </w:numPr>
        <w:rPr>
          <w:rFonts w:ascii="Garamond" w:hAnsi="Garamond"/>
          <w:sz w:val="27"/>
          <w:szCs w:val="27"/>
        </w:rPr>
      </w:pPr>
      <w:r w:rsidRPr="004C4922">
        <w:rPr>
          <w:rFonts w:ascii="Garamond" w:hAnsi="Garamond"/>
          <w:sz w:val="27"/>
          <w:szCs w:val="27"/>
        </w:rPr>
        <w:t>Describe the 3-step model</w:t>
      </w:r>
    </w:p>
    <w:p w:rsidR="004C4922" w:rsidRDefault="004C4922" w:rsidP="004C4922">
      <w:pPr>
        <w:pStyle w:val="ListParagraph"/>
        <w:numPr>
          <w:ilvl w:val="0"/>
          <w:numId w:val="45"/>
        </w:numPr>
        <w:rPr>
          <w:rFonts w:ascii="Garamond" w:hAnsi="Garamond"/>
          <w:sz w:val="27"/>
          <w:szCs w:val="27"/>
        </w:rPr>
      </w:pPr>
      <w:r w:rsidRPr="004C4922">
        <w:rPr>
          <w:rFonts w:ascii="Garamond" w:hAnsi="Garamond"/>
          <w:sz w:val="27"/>
          <w:szCs w:val="27"/>
        </w:rPr>
        <w:t>Develop their own self-care plan using a body, mind, spirit perspective</w:t>
      </w:r>
    </w:p>
    <w:p w:rsidR="004C4922" w:rsidRDefault="004C4922" w:rsidP="004C4922">
      <w:pPr>
        <w:rPr>
          <w:rFonts w:ascii="Garamond" w:hAnsi="Garamond"/>
          <w:i/>
          <w:iCs/>
          <w:sz w:val="27"/>
          <w:szCs w:val="27"/>
        </w:rPr>
      </w:pPr>
    </w:p>
    <w:p w:rsidR="004C4922" w:rsidRPr="004C4922" w:rsidRDefault="004C4922" w:rsidP="004C4922">
      <w:pPr>
        <w:ind w:left="-360"/>
        <w:rPr>
          <w:rFonts w:ascii="Garamond" w:hAnsi="Garamond"/>
          <w:sz w:val="27"/>
          <w:szCs w:val="27"/>
        </w:rPr>
      </w:pPr>
      <w:r w:rsidRPr="004C4922">
        <w:rPr>
          <w:rFonts w:ascii="Garamond" w:hAnsi="Garamond"/>
          <w:i/>
          <w:iCs/>
          <w:sz w:val="27"/>
          <w:szCs w:val="27"/>
        </w:rPr>
        <w:t xml:space="preserve">Dr. Debra </w:t>
      </w:r>
      <w:proofErr w:type="spellStart"/>
      <w:r w:rsidRPr="004C4922">
        <w:rPr>
          <w:rFonts w:ascii="Garamond" w:hAnsi="Garamond"/>
          <w:i/>
          <w:iCs/>
          <w:sz w:val="27"/>
          <w:szCs w:val="27"/>
        </w:rPr>
        <w:t>Lafler</w:t>
      </w:r>
      <w:proofErr w:type="spellEnd"/>
      <w:r w:rsidRPr="004C4922">
        <w:rPr>
          <w:rFonts w:ascii="Garamond" w:hAnsi="Garamond"/>
          <w:i/>
          <w:iCs/>
          <w:sz w:val="27"/>
          <w:szCs w:val="27"/>
        </w:rPr>
        <w:t xml:space="preserve"> is a consultant and speaker on topics related to holistic well-being. She has over 20 years of experience in the wellness field. In addition to speaking engagements, she works as a Wellness and Employee Assistance Program Manager for a large employer in Madison, Wisconsin. Dr. </w:t>
      </w:r>
      <w:proofErr w:type="spellStart"/>
      <w:r w:rsidRPr="004C4922">
        <w:rPr>
          <w:rFonts w:ascii="Garamond" w:hAnsi="Garamond"/>
          <w:i/>
          <w:iCs/>
          <w:sz w:val="27"/>
          <w:szCs w:val="27"/>
        </w:rPr>
        <w:t>Lafler</w:t>
      </w:r>
      <w:proofErr w:type="spellEnd"/>
      <w:r w:rsidRPr="004C4922">
        <w:rPr>
          <w:rFonts w:ascii="Garamond" w:hAnsi="Garamond"/>
          <w:i/>
          <w:iCs/>
          <w:sz w:val="27"/>
          <w:szCs w:val="27"/>
        </w:rPr>
        <w:t xml:space="preserve"> has a Doctorate in Spiritual Studies, Master of Arts in Health &amp; Behavior Studies, Bachelor of Arts in Communication with Certificates in Wellness and Coaching; and she is certified in Worksite Wellness, Multicultural Wellness, Wellness Speaking, Grief Support, Holistic Stress Management, and Yoga.</w:t>
      </w:r>
    </w:p>
    <w:p w:rsidR="00200A79" w:rsidRDefault="00200A79" w:rsidP="00DE3DFE">
      <w:pPr>
        <w:ind w:left="-360"/>
        <w:rPr>
          <w:rFonts w:ascii="Garamond" w:hAnsi="Garamond"/>
          <w:position w:val="1"/>
          <w:sz w:val="28"/>
          <w:szCs w:val="28"/>
        </w:rPr>
      </w:pPr>
    </w:p>
    <w:p w:rsidR="00941EA1" w:rsidRDefault="00941EA1" w:rsidP="00C509E0">
      <w:pPr>
        <w:ind w:left="-360"/>
        <w:rPr>
          <w:rFonts w:ascii="Garamond" w:hAnsi="Garamond" w:cs="Arial"/>
          <w:b/>
          <w:color w:val="134163" w:themeColor="accent2" w:themeShade="80"/>
          <w:sz w:val="40"/>
          <w:szCs w:val="24"/>
        </w:rPr>
      </w:pPr>
    </w:p>
    <w:p w:rsidR="00C509E0" w:rsidRPr="00C40F3E" w:rsidRDefault="00C509E0" w:rsidP="00C509E0">
      <w:pPr>
        <w:ind w:left="-360"/>
        <w:rPr>
          <w:rFonts w:ascii="Garamond" w:hAnsi="Garamond"/>
          <w:color w:val="134163" w:themeColor="accent2" w:themeShade="80"/>
          <w:spacing w:val="-2"/>
          <w:sz w:val="29"/>
          <w:szCs w:val="29"/>
        </w:rPr>
      </w:pPr>
      <w:r>
        <w:rPr>
          <w:rFonts w:ascii="Garamond" w:hAnsi="Garamond" w:cs="Arial"/>
          <w:b/>
          <w:color w:val="134163" w:themeColor="accent2" w:themeShade="80"/>
          <w:sz w:val="40"/>
          <w:szCs w:val="24"/>
        </w:rPr>
        <w:t>Friday, November 12</w:t>
      </w:r>
      <w:r w:rsidRPr="00D40621">
        <w:rPr>
          <w:rFonts w:ascii="Garamond" w:hAnsi="Garamond" w:cs="Arial"/>
          <w:b/>
          <w:color w:val="134163" w:themeColor="accent2" w:themeShade="80"/>
          <w:sz w:val="40"/>
          <w:szCs w:val="24"/>
          <w:vertAlign w:val="superscript"/>
        </w:rPr>
        <w:t>th</w:t>
      </w:r>
      <w:r>
        <w:rPr>
          <w:rFonts w:ascii="Garamond" w:hAnsi="Garamond" w:cs="Arial"/>
          <w:b/>
          <w:color w:val="134163" w:themeColor="accent2" w:themeShade="80"/>
          <w:sz w:val="40"/>
          <w:szCs w:val="24"/>
        </w:rPr>
        <w:t xml:space="preserve">, 2021 </w:t>
      </w:r>
    </w:p>
    <w:p w:rsidR="00C509E0" w:rsidRPr="00EF37E4" w:rsidRDefault="00C509E0" w:rsidP="00C509E0">
      <w:pPr>
        <w:rPr>
          <w:rFonts w:ascii="Garamond" w:hAnsi="Garamond" w:cs="Arial"/>
          <w:b/>
          <w:sz w:val="16"/>
          <w:szCs w:val="16"/>
        </w:rPr>
      </w:pPr>
    </w:p>
    <w:p w:rsidR="00C509E0" w:rsidRPr="005A0362" w:rsidRDefault="00C509E0" w:rsidP="00C509E0">
      <w:pPr>
        <w:ind w:left="-360"/>
        <w:rPr>
          <w:rFonts w:ascii="Garamond" w:hAnsi="Garamond" w:cs="Arial"/>
          <w:sz w:val="30"/>
          <w:szCs w:val="30"/>
          <w:highlight w:val="darkCyan"/>
        </w:rPr>
      </w:pPr>
      <w:r>
        <w:rPr>
          <w:rFonts w:ascii="Garamond" w:hAnsi="Garamond" w:cs="Calibri"/>
          <w:b/>
          <w:bCs/>
          <w:color w:val="000000"/>
          <w:sz w:val="30"/>
          <w:szCs w:val="30"/>
        </w:rPr>
        <w:t>Ethics &amp; Boundaries: Risk, Vulnerability, and Resilience in Practice</w:t>
      </w:r>
    </w:p>
    <w:p w:rsidR="00C509E0" w:rsidRPr="00763B74" w:rsidRDefault="00C509E0" w:rsidP="00C509E0">
      <w:pPr>
        <w:ind w:left="-360"/>
        <w:rPr>
          <w:rFonts w:ascii="Garamond" w:hAnsi="Garamond" w:cs="Calibri"/>
          <w:bCs/>
          <w:color w:val="000000"/>
          <w:sz w:val="27"/>
          <w:szCs w:val="27"/>
        </w:rPr>
      </w:pPr>
      <w:r w:rsidRPr="00763B74">
        <w:rPr>
          <w:rFonts w:ascii="Garamond" w:hAnsi="Garamond" w:cs="Calibri"/>
          <w:bCs/>
          <w:color w:val="000000"/>
          <w:sz w:val="27"/>
          <w:szCs w:val="27"/>
        </w:rPr>
        <w:t>-</w:t>
      </w:r>
      <w:r w:rsidRPr="00763B74">
        <w:rPr>
          <w:rFonts w:ascii="Garamond" w:hAnsi="Garamond" w:cs="Calibri"/>
          <w:bCs/>
          <w:sz w:val="27"/>
          <w:szCs w:val="27"/>
        </w:rPr>
        <w:t xml:space="preserve">Joan </w:t>
      </w:r>
      <w:proofErr w:type="spellStart"/>
      <w:r w:rsidRPr="00763B74">
        <w:rPr>
          <w:rFonts w:ascii="Garamond" w:hAnsi="Garamond" w:cs="Calibri"/>
          <w:bCs/>
          <w:sz w:val="27"/>
          <w:szCs w:val="27"/>
        </w:rPr>
        <w:t>Groessl</w:t>
      </w:r>
      <w:proofErr w:type="spellEnd"/>
      <w:r w:rsidRPr="00763B74">
        <w:rPr>
          <w:rFonts w:ascii="Garamond" w:hAnsi="Garamond" w:cs="Calibri"/>
          <w:bCs/>
          <w:sz w:val="27"/>
          <w:szCs w:val="27"/>
        </w:rPr>
        <w:t>, MSW, PhD, LCSW/Associate Professor &amp; Social Work Professional Programs Chair</w:t>
      </w:r>
    </w:p>
    <w:p w:rsidR="00C509E0" w:rsidRPr="00763B74" w:rsidRDefault="00C509E0" w:rsidP="00C509E0">
      <w:pPr>
        <w:ind w:left="-360"/>
        <w:rPr>
          <w:rFonts w:ascii="Garamond" w:hAnsi="Garamond"/>
          <w:position w:val="1"/>
          <w:sz w:val="27"/>
          <w:szCs w:val="27"/>
        </w:rPr>
      </w:pPr>
      <w:r w:rsidRPr="00763B74">
        <w:rPr>
          <w:rFonts w:ascii="Garamond" w:hAnsi="Garamond"/>
          <w:position w:val="1"/>
          <w:sz w:val="27"/>
          <w:szCs w:val="27"/>
        </w:rPr>
        <w:t>This 4 – hour interactive workshop will address a range of perspectives toward personal and professional risk and vulne</w:t>
      </w:r>
      <w:r w:rsidR="00E15AAA" w:rsidRPr="00763B74">
        <w:rPr>
          <w:rFonts w:ascii="Garamond" w:hAnsi="Garamond"/>
          <w:position w:val="1"/>
          <w:sz w:val="27"/>
          <w:szCs w:val="27"/>
        </w:rPr>
        <w:t xml:space="preserve">rability and ethical practice. </w:t>
      </w:r>
      <w:r w:rsidRPr="00763B74">
        <w:rPr>
          <w:rFonts w:ascii="Garamond" w:hAnsi="Garamond"/>
          <w:position w:val="1"/>
          <w:sz w:val="27"/>
          <w:szCs w:val="27"/>
        </w:rPr>
        <w:t>Using lecture, small group discussions and other activities, participants will explore how they assess and manage risk in practice.  Ethical decision making to promote effective management of practice situations and resilience in practice wi</w:t>
      </w:r>
      <w:r w:rsidR="00E15AAA" w:rsidRPr="00763B74">
        <w:rPr>
          <w:rFonts w:ascii="Garamond" w:hAnsi="Garamond"/>
          <w:position w:val="1"/>
          <w:sz w:val="27"/>
          <w:szCs w:val="27"/>
        </w:rPr>
        <w:t xml:space="preserve">ll be included in the content. </w:t>
      </w:r>
      <w:r w:rsidRPr="00763B74">
        <w:rPr>
          <w:rFonts w:ascii="Garamond" w:hAnsi="Garamond"/>
          <w:position w:val="1"/>
          <w:sz w:val="27"/>
          <w:szCs w:val="27"/>
        </w:rPr>
        <w:t>The training is structured to meet the continuing education requirements as outlined under MPSW 19.</w:t>
      </w:r>
    </w:p>
    <w:p w:rsidR="00C509E0" w:rsidRDefault="00C509E0" w:rsidP="00C509E0">
      <w:pPr>
        <w:ind w:left="-360"/>
        <w:rPr>
          <w:rFonts w:ascii="Garamond" w:hAnsi="Garamond"/>
          <w:position w:val="1"/>
          <w:sz w:val="28"/>
          <w:szCs w:val="28"/>
        </w:rPr>
      </w:pPr>
    </w:p>
    <w:p w:rsidR="00C509E0" w:rsidRPr="000A234D" w:rsidRDefault="00C509E0" w:rsidP="00C509E0">
      <w:pPr>
        <w:ind w:left="-360"/>
        <w:rPr>
          <w:rFonts w:ascii="Garamond" w:hAnsi="Garamond"/>
          <w:position w:val="1"/>
          <w:sz w:val="27"/>
          <w:szCs w:val="27"/>
        </w:rPr>
      </w:pPr>
      <w:r w:rsidRPr="000A234D">
        <w:rPr>
          <w:rFonts w:ascii="Garamond" w:hAnsi="Garamond"/>
          <w:position w:val="1"/>
          <w:sz w:val="27"/>
          <w:szCs w:val="27"/>
        </w:rPr>
        <w:t>Learner Objectives/Outcomes:</w:t>
      </w:r>
    </w:p>
    <w:p w:rsidR="00A37A83" w:rsidRPr="000A234D" w:rsidRDefault="00A37A83" w:rsidP="00A37A83">
      <w:pPr>
        <w:pStyle w:val="ListParagraph"/>
        <w:numPr>
          <w:ilvl w:val="0"/>
          <w:numId w:val="43"/>
        </w:numPr>
        <w:rPr>
          <w:rFonts w:ascii="Garamond" w:hAnsi="Garamond"/>
          <w:position w:val="1"/>
          <w:sz w:val="27"/>
          <w:szCs w:val="27"/>
        </w:rPr>
      </w:pPr>
      <w:r w:rsidRPr="000A234D">
        <w:rPr>
          <w:rFonts w:ascii="Garamond" w:hAnsi="Garamond"/>
          <w:position w:val="1"/>
          <w:sz w:val="27"/>
          <w:szCs w:val="27"/>
        </w:rPr>
        <w:t>Examined factors related to et</w:t>
      </w:r>
      <w:r w:rsidR="00E15AAA" w:rsidRPr="000A234D">
        <w:rPr>
          <w:rFonts w:ascii="Garamond" w:hAnsi="Garamond"/>
          <w:position w:val="1"/>
          <w:sz w:val="27"/>
          <w:szCs w:val="27"/>
        </w:rPr>
        <w:t>hical risks and vulnerabilities</w:t>
      </w:r>
    </w:p>
    <w:p w:rsidR="00A37A83" w:rsidRPr="000A234D" w:rsidRDefault="00A37A83" w:rsidP="00A37A83">
      <w:pPr>
        <w:pStyle w:val="ListParagraph"/>
        <w:numPr>
          <w:ilvl w:val="0"/>
          <w:numId w:val="43"/>
        </w:numPr>
        <w:rPr>
          <w:rFonts w:ascii="Garamond" w:hAnsi="Garamond"/>
          <w:position w:val="1"/>
          <w:sz w:val="27"/>
          <w:szCs w:val="27"/>
        </w:rPr>
      </w:pPr>
      <w:r w:rsidRPr="000A234D">
        <w:rPr>
          <w:rFonts w:ascii="Garamond" w:hAnsi="Garamond"/>
          <w:position w:val="1"/>
          <w:sz w:val="27"/>
          <w:szCs w:val="27"/>
        </w:rPr>
        <w:t xml:space="preserve">Outlined a framework for defining and assessing risks </w:t>
      </w:r>
      <w:r w:rsidR="00E15AAA" w:rsidRPr="000A234D">
        <w:rPr>
          <w:rFonts w:ascii="Garamond" w:hAnsi="Garamond"/>
          <w:position w:val="1"/>
          <w:sz w:val="27"/>
          <w:szCs w:val="27"/>
        </w:rPr>
        <w:t>and vulnerabilities in practice</w:t>
      </w:r>
    </w:p>
    <w:p w:rsidR="00A37A83" w:rsidRPr="000A234D" w:rsidRDefault="00A37A83" w:rsidP="00A37A83">
      <w:pPr>
        <w:pStyle w:val="ListParagraph"/>
        <w:numPr>
          <w:ilvl w:val="0"/>
          <w:numId w:val="43"/>
        </w:numPr>
        <w:rPr>
          <w:rFonts w:ascii="Garamond" w:hAnsi="Garamond"/>
          <w:position w:val="1"/>
          <w:sz w:val="27"/>
          <w:szCs w:val="27"/>
        </w:rPr>
      </w:pPr>
      <w:r w:rsidRPr="000A234D">
        <w:rPr>
          <w:rFonts w:ascii="Garamond" w:hAnsi="Garamond"/>
          <w:position w:val="1"/>
          <w:sz w:val="27"/>
          <w:szCs w:val="27"/>
        </w:rPr>
        <w:t>Reviewed professional standards that guide behavior to re</w:t>
      </w:r>
      <w:r w:rsidR="00E15AAA" w:rsidRPr="000A234D">
        <w:rPr>
          <w:rFonts w:ascii="Garamond" w:hAnsi="Garamond"/>
          <w:position w:val="1"/>
          <w:sz w:val="27"/>
          <w:szCs w:val="27"/>
        </w:rPr>
        <w:t>duce risk of ethical violations</w:t>
      </w:r>
    </w:p>
    <w:p w:rsidR="00A37A83" w:rsidRPr="000A234D" w:rsidRDefault="00A37A83" w:rsidP="00A37A83">
      <w:pPr>
        <w:pStyle w:val="ListParagraph"/>
        <w:numPr>
          <w:ilvl w:val="0"/>
          <w:numId w:val="43"/>
        </w:numPr>
        <w:rPr>
          <w:rFonts w:ascii="Garamond" w:hAnsi="Garamond"/>
          <w:position w:val="1"/>
          <w:sz w:val="27"/>
          <w:szCs w:val="27"/>
        </w:rPr>
      </w:pPr>
      <w:r w:rsidRPr="000A234D">
        <w:rPr>
          <w:rFonts w:ascii="Garamond" w:hAnsi="Garamond"/>
          <w:position w:val="1"/>
          <w:sz w:val="27"/>
          <w:szCs w:val="27"/>
        </w:rPr>
        <w:t>Clarified the role of personal values and boundaries toward ris</w:t>
      </w:r>
      <w:r w:rsidR="00E15AAA" w:rsidRPr="000A234D">
        <w:rPr>
          <w:rFonts w:ascii="Garamond" w:hAnsi="Garamond"/>
          <w:position w:val="1"/>
          <w:sz w:val="27"/>
          <w:szCs w:val="27"/>
        </w:rPr>
        <w:t>k and vulnerability in practice</w:t>
      </w:r>
    </w:p>
    <w:p w:rsidR="00A37A83" w:rsidRPr="000A234D" w:rsidRDefault="00A37A83" w:rsidP="00A37A83">
      <w:pPr>
        <w:pStyle w:val="ListParagraph"/>
        <w:numPr>
          <w:ilvl w:val="0"/>
          <w:numId w:val="43"/>
        </w:numPr>
        <w:rPr>
          <w:rFonts w:ascii="Garamond" w:hAnsi="Garamond"/>
          <w:position w:val="1"/>
          <w:sz w:val="27"/>
          <w:szCs w:val="27"/>
        </w:rPr>
      </w:pPr>
      <w:r w:rsidRPr="000A234D">
        <w:rPr>
          <w:rFonts w:ascii="Garamond" w:hAnsi="Garamond"/>
          <w:position w:val="1"/>
          <w:sz w:val="27"/>
          <w:szCs w:val="27"/>
        </w:rPr>
        <w:t>Applied ethical decision m</w:t>
      </w:r>
      <w:r w:rsidR="00E15AAA" w:rsidRPr="000A234D">
        <w:rPr>
          <w:rFonts w:ascii="Garamond" w:hAnsi="Garamond"/>
          <w:position w:val="1"/>
          <w:sz w:val="27"/>
          <w:szCs w:val="27"/>
        </w:rPr>
        <w:t>aking to scenarios for practice</w:t>
      </w:r>
    </w:p>
    <w:p w:rsidR="00C509E0" w:rsidRDefault="00C509E0" w:rsidP="00C509E0">
      <w:pPr>
        <w:rPr>
          <w:rFonts w:ascii="Garamond" w:hAnsi="Garamond"/>
          <w:i/>
          <w:position w:val="1"/>
          <w:sz w:val="28"/>
          <w:szCs w:val="28"/>
        </w:rPr>
      </w:pPr>
    </w:p>
    <w:p w:rsidR="00A37A83" w:rsidRPr="00A37A83" w:rsidRDefault="00A37A83" w:rsidP="00A37A83">
      <w:pPr>
        <w:ind w:left="-360"/>
        <w:rPr>
          <w:rFonts w:ascii="Garamond" w:hAnsi="Garamond"/>
          <w:i/>
          <w:position w:val="1"/>
          <w:sz w:val="27"/>
          <w:szCs w:val="27"/>
        </w:rPr>
      </w:pPr>
      <w:r w:rsidRPr="00A37A83">
        <w:rPr>
          <w:rFonts w:ascii="Garamond" w:hAnsi="Garamond"/>
          <w:i/>
          <w:position w:val="1"/>
          <w:sz w:val="27"/>
          <w:szCs w:val="27"/>
        </w:rPr>
        <w:t xml:space="preserve">Joan </w:t>
      </w:r>
      <w:proofErr w:type="spellStart"/>
      <w:r w:rsidRPr="00A37A83">
        <w:rPr>
          <w:rFonts w:ascii="Garamond" w:hAnsi="Garamond"/>
          <w:i/>
          <w:position w:val="1"/>
          <w:sz w:val="27"/>
          <w:szCs w:val="27"/>
        </w:rPr>
        <w:t>Groessl</w:t>
      </w:r>
      <w:proofErr w:type="spellEnd"/>
      <w:r w:rsidRPr="00A37A83">
        <w:rPr>
          <w:rFonts w:ascii="Garamond" w:hAnsi="Garamond"/>
          <w:i/>
          <w:position w:val="1"/>
          <w:sz w:val="27"/>
          <w:szCs w:val="27"/>
        </w:rPr>
        <w:t>, MSW, PhD, LCSW is an associate professor with tenure at the University of Wisconsin-Green Bay.  She also serves as Social Work Professiona</w:t>
      </w:r>
      <w:r w:rsidR="00E15AAA">
        <w:rPr>
          <w:rFonts w:ascii="Garamond" w:hAnsi="Garamond"/>
          <w:i/>
          <w:position w:val="1"/>
          <w:sz w:val="27"/>
          <w:szCs w:val="27"/>
        </w:rPr>
        <w:t xml:space="preserve">l Programs Departmental Chair. </w:t>
      </w:r>
      <w:r w:rsidRPr="00A37A83">
        <w:rPr>
          <w:rFonts w:ascii="Garamond" w:hAnsi="Garamond"/>
          <w:i/>
          <w:position w:val="1"/>
          <w:sz w:val="27"/>
          <w:szCs w:val="27"/>
        </w:rPr>
        <w:t xml:space="preserve">Dr. </w:t>
      </w:r>
      <w:proofErr w:type="spellStart"/>
      <w:r w:rsidRPr="00A37A83">
        <w:rPr>
          <w:rFonts w:ascii="Garamond" w:hAnsi="Garamond"/>
          <w:i/>
          <w:position w:val="1"/>
          <w:sz w:val="27"/>
          <w:szCs w:val="27"/>
        </w:rPr>
        <w:t>Groessl</w:t>
      </w:r>
      <w:proofErr w:type="spellEnd"/>
      <w:r w:rsidRPr="00A37A83">
        <w:rPr>
          <w:rFonts w:ascii="Garamond" w:hAnsi="Garamond"/>
          <w:i/>
          <w:position w:val="1"/>
          <w:sz w:val="27"/>
          <w:szCs w:val="27"/>
        </w:rPr>
        <w:t xml:space="preserve"> began her social work career as</w:t>
      </w:r>
      <w:r w:rsidR="00E15AAA">
        <w:rPr>
          <w:rFonts w:ascii="Garamond" w:hAnsi="Garamond"/>
          <w:i/>
          <w:position w:val="1"/>
          <w:sz w:val="27"/>
          <w:szCs w:val="27"/>
        </w:rPr>
        <w:t xml:space="preserve"> a nursing home social worker. </w:t>
      </w:r>
      <w:r w:rsidRPr="00A37A83">
        <w:rPr>
          <w:rFonts w:ascii="Garamond" w:hAnsi="Garamond"/>
          <w:i/>
          <w:position w:val="1"/>
          <w:sz w:val="27"/>
          <w:szCs w:val="27"/>
        </w:rPr>
        <w:t>After earning he</w:t>
      </w:r>
      <w:r w:rsidR="00E15AAA">
        <w:rPr>
          <w:rFonts w:ascii="Garamond" w:hAnsi="Garamond"/>
          <w:i/>
          <w:position w:val="1"/>
          <w:sz w:val="27"/>
          <w:szCs w:val="27"/>
        </w:rPr>
        <w:t xml:space="preserve">r MSW from UW-Milwaukee, she, </w:t>
      </w:r>
      <w:r w:rsidRPr="00A37A83">
        <w:rPr>
          <w:rFonts w:ascii="Garamond" w:hAnsi="Garamond"/>
          <w:i/>
          <w:position w:val="1"/>
          <w:sz w:val="27"/>
          <w:szCs w:val="27"/>
        </w:rPr>
        <w:t xml:space="preserve">transitioned to community mental health and worked as a county mental health social worker for the next twenty years; those roles included therapy, prevention services, program planning and administration, and clinical supervision.  </w:t>
      </w:r>
    </w:p>
    <w:p w:rsidR="00A37A83" w:rsidRPr="00A37A83" w:rsidRDefault="00A37A83" w:rsidP="00A37A83">
      <w:pPr>
        <w:ind w:left="-360"/>
        <w:rPr>
          <w:rFonts w:ascii="Garamond" w:hAnsi="Garamond"/>
          <w:i/>
          <w:position w:val="1"/>
          <w:sz w:val="27"/>
          <w:szCs w:val="27"/>
        </w:rPr>
      </w:pPr>
      <w:r w:rsidRPr="00A37A83">
        <w:rPr>
          <w:rFonts w:ascii="Garamond" w:hAnsi="Garamond"/>
          <w:i/>
          <w:position w:val="1"/>
          <w:sz w:val="27"/>
          <w:szCs w:val="27"/>
        </w:rPr>
        <w:t xml:space="preserve">Dr. </w:t>
      </w:r>
      <w:proofErr w:type="spellStart"/>
      <w:r w:rsidRPr="00A37A83">
        <w:rPr>
          <w:rFonts w:ascii="Garamond" w:hAnsi="Garamond"/>
          <w:i/>
          <w:position w:val="1"/>
          <w:sz w:val="27"/>
          <w:szCs w:val="27"/>
        </w:rPr>
        <w:t>Groessl’s</w:t>
      </w:r>
      <w:proofErr w:type="spellEnd"/>
      <w:r w:rsidRPr="00A37A83">
        <w:rPr>
          <w:rFonts w:ascii="Garamond" w:hAnsi="Garamond"/>
          <w:i/>
          <w:position w:val="1"/>
          <w:sz w:val="27"/>
          <w:szCs w:val="27"/>
        </w:rPr>
        <w:t xml:space="preserve"> current research focuses on different aspects of social work ethics, pr</w:t>
      </w:r>
      <w:r w:rsidR="00E15AAA">
        <w:rPr>
          <w:rFonts w:ascii="Garamond" w:hAnsi="Garamond"/>
          <w:i/>
          <w:position w:val="1"/>
          <w:sz w:val="27"/>
          <w:szCs w:val="27"/>
        </w:rPr>
        <w:t xml:space="preserve">ofessionalism, and leadership. </w:t>
      </w:r>
      <w:r w:rsidRPr="00A37A83">
        <w:rPr>
          <w:rFonts w:ascii="Garamond" w:hAnsi="Garamond"/>
          <w:i/>
          <w:position w:val="1"/>
          <w:sz w:val="27"/>
          <w:szCs w:val="27"/>
        </w:rPr>
        <w:t xml:space="preserve">Her dissertation focus was on moral development levels of social workers. She also focuses research in the scholarship </w:t>
      </w:r>
      <w:r w:rsidR="005B443E">
        <w:rPr>
          <w:rFonts w:ascii="Garamond" w:hAnsi="Garamond"/>
          <w:i/>
          <w:position w:val="1"/>
          <w:sz w:val="27"/>
          <w:szCs w:val="27"/>
        </w:rPr>
        <w:t>of teaching and learning</w:t>
      </w:r>
      <w:r w:rsidR="00AF2ED3">
        <w:rPr>
          <w:rFonts w:ascii="Garamond" w:hAnsi="Garamond"/>
          <w:i/>
          <w:position w:val="1"/>
          <w:sz w:val="27"/>
          <w:szCs w:val="27"/>
        </w:rPr>
        <w:t>,</w:t>
      </w:r>
      <w:r w:rsidR="005B443E">
        <w:rPr>
          <w:rFonts w:ascii="Garamond" w:hAnsi="Garamond"/>
          <w:i/>
          <w:position w:val="1"/>
          <w:sz w:val="27"/>
          <w:szCs w:val="27"/>
        </w:rPr>
        <w:t xml:space="preserve"> which </w:t>
      </w:r>
      <w:r w:rsidRPr="00A37A83">
        <w:rPr>
          <w:rFonts w:ascii="Garamond" w:hAnsi="Garamond"/>
          <w:i/>
          <w:position w:val="1"/>
          <w:sz w:val="27"/>
          <w:szCs w:val="27"/>
        </w:rPr>
        <w:t>focuses on improving teaching for student learning.</w:t>
      </w:r>
    </w:p>
    <w:p w:rsidR="00200A79" w:rsidRPr="00A37A83" w:rsidRDefault="005B443E" w:rsidP="00A37A83">
      <w:pPr>
        <w:ind w:left="-360"/>
        <w:rPr>
          <w:rFonts w:ascii="Garamond" w:hAnsi="Garamond"/>
          <w:i/>
          <w:position w:val="1"/>
          <w:sz w:val="27"/>
          <w:szCs w:val="27"/>
        </w:rPr>
      </w:pPr>
      <w:r>
        <w:rPr>
          <w:rFonts w:ascii="Garamond" w:hAnsi="Garamond" w:cs="Calibri"/>
          <w:noProof/>
          <w:sz w:val="10"/>
          <w:szCs w:val="10"/>
        </w:rPr>
        <mc:AlternateContent>
          <mc:Choice Requires="wps">
            <w:drawing>
              <wp:anchor distT="45720" distB="45720" distL="114300" distR="114300" simplePos="0" relativeHeight="251665408" behindDoc="1" locked="0" layoutInCell="1" allowOverlap="1">
                <wp:simplePos x="0" y="0"/>
                <wp:positionH relativeFrom="margin">
                  <wp:posOffset>-400050</wp:posOffset>
                </wp:positionH>
                <wp:positionV relativeFrom="paragraph">
                  <wp:posOffset>1386840</wp:posOffset>
                </wp:positionV>
                <wp:extent cx="7129780" cy="1842770"/>
                <wp:effectExtent l="0" t="0" r="13970" b="24130"/>
                <wp:wrapTight wrapText="bothSides">
                  <wp:wrapPolygon edited="0">
                    <wp:start x="0" y="0"/>
                    <wp:lineTo x="0" y="21660"/>
                    <wp:lineTo x="21585" y="21660"/>
                    <wp:lineTo x="21585" y="0"/>
                    <wp:lineTo x="0" y="0"/>
                  </wp:wrapPolygon>
                </wp:wrapTight>
                <wp:docPr id="1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1842770"/>
                        </a:xfrm>
                        <a:prstGeom prst="rect">
                          <a:avLst/>
                        </a:prstGeom>
                        <a:solidFill>
                          <a:srgbClr val="FFFFFF"/>
                        </a:solidFill>
                        <a:ln w="9525">
                          <a:solidFill>
                            <a:srgbClr val="000000"/>
                          </a:solidFill>
                          <a:miter lim="800000"/>
                          <a:headEnd/>
                          <a:tailEnd/>
                        </a:ln>
                      </wps:spPr>
                      <wps:txbx>
                        <w:txbxContent>
                          <w:p w:rsidR="00AA6A25" w:rsidRPr="005B443E" w:rsidRDefault="00AA6A25" w:rsidP="001F5A09">
                            <w:pPr>
                              <w:pStyle w:val="NormalWeb"/>
                              <w:shd w:val="clear" w:color="auto" w:fill="FFFFFF"/>
                              <w:spacing w:before="0" w:beforeAutospacing="0" w:after="0" w:afterAutospacing="0"/>
                              <w:rPr>
                                <w:rFonts w:ascii="Garamond" w:hAnsi="Garamond"/>
                              </w:rPr>
                            </w:pPr>
                            <w:r w:rsidRPr="005B443E">
                              <w:rPr>
                                <w:rFonts w:ascii="Garamond" w:hAnsi="Garamond"/>
                              </w:rPr>
                              <w:t xml:space="preserve">The work of </w:t>
                            </w:r>
                            <w:proofErr w:type="spellStart"/>
                            <w:r w:rsidRPr="005B443E">
                              <w:rPr>
                                <w:rFonts w:ascii="Garamond" w:hAnsi="Garamond"/>
                              </w:rPr>
                              <w:t>WisconsinAIRS</w:t>
                            </w:r>
                            <w:proofErr w:type="spellEnd"/>
                            <w:r w:rsidRPr="005B443E">
                              <w:rPr>
                                <w:rFonts w:ascii="Garamond" w:hAnsi="Garamond"/>
                              </w:rPr>
                              <w:t xml:space="preserve"> is guided by a dedicated group of professionals who serve on the Board of Directors. We are actively looking for new members for the Board. Members of the Board come from roles as Information and Referral / Assistance Specialists,</w:t>
                            </w:r>
                            <w:r w:rsidR="009B5772">
                              <w:rPr>
                                <w:rFonts w:ascii="Garamond" w:hAnsi="Garamond"/>
                              </w:rPr>
                              <w:t xml:space="preserve"> Resource Specialists, or S</w:t>
                            </w:r>
                            <w:r w:rsidRPr="005B443E">
                              <w:rPr>
                                <w:rFonts w:ascii="Garamond" w:hAnsi="Garamond"/>
                              </w:rPr>
                              <w:t>upervisors. They work around the state of Wisconsin in    2-</w:t>
                            </w:r>
                            <w:r w:rsidR="009B5772">
                              <w:rPr>
                                <w:rFonts w:ascii="Garamond" w:hAnsi="Garamond"/>
                              </w:rPr>
                              <w:t>1-1 call centers, ADRCs, Aging U</w:t>
                            </w:r>
                            <w:r w:rsidRPr="005B443E">
                              <w:rPr>
                                <w:rFonts w:ascii="Garamond" w:hAnsi="Garamond"/>
                              </w:rPr>
                              <w:t>nits, or specialized referral/assistance agencies.</w:t>
                            </w:r>
                          </w:p>
                          <w:p w:rsidR="00AA6A25" w:rsidRPr="005B443E" w:rsidRDefault="00AA6A25" w:rsidP="001F5A09">
                            <w:pPr>
                              <w:pStyle w:val="NormalWeb"/>
                              <w:shd w:val="clear" w:color="auto" w:fill="FFFFFF"/>
                              <w:spacing w:before="0" w:beforeAutospacing="0" w:after="0" w:afterAutospacing="0"/>
                              <w:rPr>
                                <w:rFonts w:ascii="Garamond" w:hAnsi="Garamond"/>
                              </w:rPr>
                            </w:pPr>
                            <w:r w:rsidRPr="005B443E">
                              <w:rPr>
                                <w:rFonts w:ascii="Garamond" w:hAnsi="Garamond"/>
                              </w:rPr>
                              <w:t>The Board meets four times a year with one meeting sometimes done as a conference call.</w:t>
                            </w:r>
                          </w:p>
                          <w:p w:rsidR="00AA6A25" w:rsidRPr="008652A9" w:rsidRDefault="00AA6A25" w:rsidP="001F5A09">
                            <w:pPr>
                              <w:pStyle w:val="NormalWeb"/>
                              <w:shd w:val="clear" w:color="auto" w:fill="FFFFFF"/>
                              <w:spacing w:before="0" w:beforeAutospacing="0" w:after="0" w:afterAutospacing="0"/>
                              <w:rPr>
                                <w:rFonts w:ascii="Garamond" w:hAnsi="Garamond"/>
                                <w:color w:val="333333"/>
                              </w:rPr>
                            </w:pPr>
                            <w:r w:rsidRPr="005B443E">
                              <w:rPr>
                                <w:rFonts w:ascii="Garamond" w:hAnsi="Garamond"/>
                              </w:rPr>
                              <w:t>Members serve for a three-year term and may be re-elected for a second three-year term. Members are expected to assist on one (or more) committees such as those for communications, conference, marketing and membership. If you'd like to join the board, please complete and return the</w:t>
                            </w:r>
                            <w:r w:rsidRPr="008652A9">
                              <w:rPr>
                                <w:rFonts w:ascii="Garamond" w:hAnsi="Garamond"/>
                                <w:color w:val="333333"/>
                              </w:rPr>
                              <w:t> </w:t>
                            </w:r>
                            <w:hyperlink r:id="rId14" w:tgtFrame="_blank" w:history="1">
                              <w:r w:rsidRPr="008652A9">
                                <w:rPr>
                                  <w:rStyle w:val="Hyperlink"/>
                                  <w:rFonts w:ascii="Garamond" w:hAnsi="Garamond"/>
                                  <w:color w:val="0095CD"/>
                                  <w:bdr w:val="none" w:sz="0" w:space="0" w:color="auto" w:frame="1"/>
                                </w:rPr>
                                <w:t>WisconsinAIRS Board Member Application</w:t>
                              </w:r>
                            </w:hyperlink>
                            <w:r w:rsidRPr="008652A9">
                              <w:rPr>
                                <w:rFonts w:ascii="Garamond" w:hAnsi="Garamond"/>
                                <w:color w:val="333333"/>
                              </w:rPr>
                              <w:t>. </w:t>
                            </w:r>
                            <w:r w:rsidRPr="005B443E">
                              <w:rPr>
                                <w:rFonts w:ascii="Garamond" w:hAnsi="Garamond"/>
                              </w:rPr>
                              <w:t>For</w:t>
                            </w:r>
                            <w:r w:rsidRPr="005B443E">
                              <w:rPr>
                                <w:rStyle w:val="apple-converted-space"/>
                                <w:rFonts w:ascii="Garamond" w:hAnsi="Garamond"/>
                              </w:rPr>
                              <w:t> </w:t>
                            </w:r>
                            <w:r w:rsidRPr="005B443E">
                              <w:rPr>
                                <w:rFonts w:ascii="Garamond" w:hAnsi="Garamond"/>
                              </w:rPr>
                              <w:t xml:space="preserve">more information about serving on the Board of Directors of </w:t>
                            </w:r>
                            <w:proofErr w:type="spellStart"/>
                            <w:r w:rsidRPr="005B443E">
                              <w:rPr>
                                <w:rFonts w:ascii="Garamond" w:hAnsi="Garamond"/>
                              </w:rPr>
                              <w:t>WisconsinAIRS</w:t>
                            </w:r>
                            <w:proofErr w:type="spellEnd"/>
                            <w:r w:rsidRPr="005B443E">
                              <w:rPr>
                                <w:rFonts w:ascii="Garamond" w:hAnsi="Garamond"/>
                              </w:rPr>
                              <w:t xml:space="preserve">, please contact the </w:t>
                            </w:r>
                            <w:proofErr w:type="spellStart"/>
                            <w:r w:rsidR="009B5772">
                              <w:rPr>
                                <w:rFonts w:ascii="Garamond" w:hAnsi="Garamond"/>
                              </w:rPr>
                              <w:t>WisconsinAIRS</w:t>
                            </w:r>
                            <w:proofErr w:type="spellEnd"/>
                            <w:r w:rsidR="009B5772">
                              <w:rPr>
                                <w:rFonts w:ascii="Garamond" w:hAnsi="Garamond"/>
                              </w:rPr>
                              <w:t xml:space="preserve"> </w:t>
                            </w:r>
                            <w:r w:rsidRPr="005B443E">
                              <w:rPr>
                                <w:rFonts w:ascii="Garamond" w:hAnsi="Garamond"/>
                              </w:rPr>
                              <w:t>Board Vice President at</w:t>
                            </w:r>
                            <w:r w:rsidRPr="008652A9">
                              <w:rPr>
                                <w:rStyle w:val="apple-converted-space"/>
                                <w:rFonts w:ascii="Garamond" w:hAnsi="Garamond"/>
                                <w:color w:val="333333"/>
                              </w:rPr>
                              <w:t> </w:t>
                            </w:r>
                            <w:hyperlink r:id="rId15" w:history="1">
                              <w:r w:rsidRPr="008652A9">
                                <w:rPr>
                                  <w:rStyle w:val="Hyperlink"/>
                                  <w:rFonts w:ascii="Garamond" w:hAnsi="Garamond"/>
                                  <w:color w:val="0095CD"/>
                                  <w:bdr w:val="none" w:sz="0" w:space="0" w:color="auto" w:frame="1"/>
                                </w:rPr>
                                <w:t>wisconsinairs@gmail.com</w:t>
                              </w:r>
                            </w:hyperlink>
                          </w:p>
                          <w:p w:rsidR="00AA6A25" w:rsidRDefault="00AA6A25" w:rsidP="001F5A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0" o:spid="_x0000_s1029" type="#_x0000_t202" style="position:absolute;left:0;text-align:left;margin-left:-31.5pt;margin-top:109.2pt;width:561.4pt;height:145.1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">
                <v:textbox>
                  <w:txbxContent>
                    <w:p w:rsidR="00AA6A25" w:rsidRPr="005B443E" w:rsidRDefault="00AA6A25" w:rsidP="001F5A09">
                      <w:pPr>
                        <w:pStyle w:val="NormalWeb"/>
                        <w:shd w:val="clear" w:color="auto" w:fill="FFFFFF"/>
                        <w:spacing w:before="0" w:beforeAutospacing="0" w:after="0" w:afterAutospacing="0"/>
                        <w:rPr>
                          <w:rFonts w:ascii="Garamond" w:hAnsi="Garamond"/>
                        </w:rPr>
                      </w:pPr>
                      <w:r w:rsidRPr="005B443E">
                        <w:rPr>
                          <w:rFonts w:ascii="Garamond" w:hAnsi="Garamond"/>
                        </w:rPr>
                        <w:t xml:space="preserve">The work of </w:t>
                      </w:r>
                      <w:proofErr w:type="spellStart"/>
                      <w:r w:rsidRPr="005B443E">
                        <w:rPr>
                          <w:rFonts w:ascii="Garamond" w:hAnsi="Garamond"/>
                        </w:rPr>
                        <w:t>WisconsinAIRS</w:t>
                      </w:r>
                      <w:proofErr w:type="spellEnd"/>
                      <w:r w:rsidRPr="005B443E">
                        <w:rPr>
                          <w:rFonts w:ascii="Garamond" w:hAnsi="Garamond"/>
                        </w:rPr>
                        <w:t xml:space="preserve"> is guided by a dedicated group of professionals who serve on the Board of Directors. We are actively looking for new members for the Board. Members of the Board come from roles as Information and Referral / Assistance Specialists,</w:t>
                      </w:r>
                      <w:r w:rsidR="009B5772">
                        <w:rPr>
                          <w:rFonts w:ascii="Garamond" w:hAnsi="Garamond"/>
                        </w:rPr>
                        <w:t xml:space="preserve"> Resource Specialists, or S</w:t>
                      </w:r>
                      <w:r w:rsidRPr="005B443E">
                        <w:rPr>
                          <w:rFonts w:ascii="Garamond" w:hAnsi="Garamond"/>
                        </w:rPr>
                        <w:t>upervisors. They work around the state of Wisconsin in    2-</w:t>
                      </w:r>
                      <w:r w:rsidR="009B5772">
                        <w:rPr>
                          <w:rFonts w:ascii="Garamond" w:hAnsi="Garamond"/>
                        </w:rPr>
                        <w:t>1-1 call centers, ADRCs, Aging U</w:t>
                      </w:r>
                      <w:r w:rsidRPr="005B443E">
                        <w:rPr>
                          <w:rFonts w:ascii="Garamond" w:hAnsi="Garamond"/>
                        </w:rPr>
                        <w:t>nits, or specialized referral/assistance agencies.</w:t>
                      </w:r>
                    </w:p>
                    <w:p w:rsidR="00AA6A25" w:rsidRPr="005B443E" w:rsidRDefault="00AA6A25" w:rsidP="001F5A09">
                      <w:pPr>
                        <w:pStyle w:val="NormalWeb"/>
                        <w:shd w:val="clear" w:color="auto" w:fill="FFFFFF"/>
                        <w:spacing w:before="0" w:beforeAutospacing="0" w:after="0" w:afterAutospacing="0"/>
                        <w:rPr>
                          <w:rFonts w:ascii="Garamond" w:hAnsi="Garamond"/>
                        </w:rPr>
                      </w:pPr>
                      <w:r w:rsidRPr="005B443E">
                        <w:rPr>
                          <w:rFonts w:ascii="Garamond" w:hAnsi="Garamond"/>
                        </w:rPr>
                        <w:t>The Board meets four times a year with one meeting sometimes done as a conference call.</w:t>
                      </w:r>
                    </w:p>
                    <w:p w:rsidR="00AA6A25" w:rsidRPr="008652A9" w:rsidRDefault="00AA6A25" w:rsidP="001F5A09">
                      <w:pPr>
                        <w:pStyle w:val="NormalWeb"/>
                        <w:shd w:val="clear" w:color="auto" w:fill="FFFFFF"/>
                        <w:spacing w:before="0" w:beforeAutospacing="0" w:after="0" w:afterAutospacing="0"/>
                        <w:rPr>
                          <w:rFonts w:ascii="Garamond" w:hAnsi="Garamond"/>
                          <w:color w:val="333333"/>
                        </w:rPr>
                      </w:pPr>
                      <w:r w:rsidRPr="005B443E">
                        <w:rPr>
                          <w:rFonts w:ascii="Garamond" w:hAnsi="Garamond"/>
                        </w:rPr>
                        <w:t>Members serve for a three-year term and may be re-elected for a second three-year term. Members are expected to assist on one (or more) committees such as those for communications, conference, marketing and membership. If you'd like to join the board, please complete and return the</w:t>
                      </w:r>
                      <w:r w:rsidRPr="008652A9">
                        <w:rPr>
                          <w:rFonts w:ascii="Garamond" w:hAnsi="Garamond"/>
                          <w:color w:val="333333"/>
                        </w:rPr>
                        <w:t> </w:t>
                      </w:r>
                      <w:hyperlink r:id="rId16" w:tgtFrame="_blank" w:history="1">
                        <w:r w:rsidRPr="008652A9">
                          <w:rPr>
                            <w:rStyle w:val="Hyperlink"/>
                            <w:rFonts w:ascii="Garamond" w:hAnsi="Garamond"/>
                            <w:color w:val="0095CD"/>
                            <w:bdr w:val="none" w:sz="0" w:space="0" w:color="auto" w:frame="1"/>
                          </w:rPr>
                          <w:t>WisconsinAIRS Board Member Application</w:t>
                        </w:r>
                      </w:hyperlink>
                      <w:r w:rsidRPr="008652A9">
                        <w:rPr>
                          <w:rFonts w:ascii="Garamond" w:hAnsi="Garamond"/>
                          <w:color w:val="333333"/>
                        </w:rPr>
                        <w:t>. </w:t>
                      </w:r>
                      <w:r w:rsidRPr="005B443E">
                        <w:rPr>
                          <w:rFonts w:ascii="Garamond" w:hAnsi="Garamond"/>
                        </w:rPr>
                        <w:t>For</w:t>
                      </w:r>
                      <w:r w:rsidRPr="005B443E">
                        <w:rPr>
                          <w:rStyle w:val="apple-converted-space"/>
                          <w:rFonts w:ascii="Garamond" w:hAnsi="Garamond"/>
                        </w:rPr>
                        <w:t> </w:t>
                      </w:r>
                      <w:r w:rsidRPr="005B443E">
                        <w:rPr>
                          <w:rFonts w:ascii="Garamond" w:hAnsi="Garamond"/>
                        </w:rPr>
                        <w:t xml:space="preserve">more information about serving on the Board of Directors of </w:t>
                      </w:r>
                      <w:proofErr w:type="spellStart"/>
                      <w:r w:rsidRPr="005B443E">
                        <w:rPr>
                          <w:rFonts w:ascii="Garamond" w:hAnsi="Garamond"/>
                        </w:rPr>
                        <w:t>WisconsinAIRS</w:t>
                      </w:r>
                      <w:proofErr w:type="spellEnd"/>
                      <w:r w:rsidRPr="005B443E">
                        <w:rPr>
                          <w:rFonts w:ascii="Garamond" w:hAnsi="Garamond"/>
                        </w:rPr>
                        <w:t xml:space="preserve">, please contact the </w:t>
                      </w:r>
                      <w:proofErr w:type="spellStart"/>
                      <w:r w:rsidR="009B5772">
                        <w:rPr>
                          <w:rFonts w:ascii="Garamond" w:hAnsi="Garamond"/>
                        </w:rPr>
                        <w:t>WisconsinAIRS</w:t>
                      </w:r>
                      <w:proofErr w:type="spellEnd"/>
                      <w:r w:rsidR="009B5772">
                        <w:rPr>
                          <w:rFonts w:ascii="Garamond" w:hAnsi="Garamond"/>
                        </w:rPr>
                        <w:t xml:space="preserve"> </w:t>
                      </w:r>
                      <w:r w:rsidRPr="005B443E">
                        <w:rPr>
                          <w:rFonts w:ascii="Garamond" w:hAnsi="Garamond"/>
                        </w:rPr>
                        <w:t>Board Vice President at</w:t>
                      </w:r>
                      <w:r w:rsidRPr="008652A9">
                        <w:rPr>
                          <w:rStyle w:val="apple-converted-space"/>
                          <w:rFonts w:ascii="Garamond" w:hAnsi="Garamond"/>
                          <w:color w:val="333333"/>
                        </w:rPr>
                        <w:t> </w:t>
                      </w:r>
                      <w:hyperlink r:id="rId17" w:history="1">
                        <w:r w:rsidRPr="008652A9">
                          <w:rPr>
                            <w:rStyle w:val="Hyperlink"/>
                            <w:rFonts w:ascii="Garamond" w:hAnsi="Garamond"/>
                            <w:color w:val="0095CD"/>
                            <w:bdr w:val="none" w:sz="0" w:space="0" w:color="auto" w:frame="1"/>
                          </w:rPr>
                          <w:t>wisconsinairs@gmail.com</w:t>
                        </w:r>
                      </w:hyperlink>
                    </w:p>
                    <w:p w:rsidR="00AA6A25" w:rsidRDefault="00AA6A25" w:rsidP="001F5A09"/>
                  </w:txbxContent>
                </v:textbox>
                <w10:wrap type="tight" anchorx="margin"/>
              </v:shape>
            </w:pict>
          </mc:Fallback>
        </mc:AlternateContent>
      </w:r>
      <w:r w:rsidR="00A37A83" w:rsidRPr="00A37A83">
        <w:rPr>
          <w:rFonts w:ascii="Garamond" w:hAnsi="Garamond"/>
          <w:i/>
          <w:position w:val="1"/>
          <w:sz w:val="27"/>
          <w:szCs w:val="27"/>
        </w:rPr>
        <w:t>Joan is active in the National Association of Social Worke</w:t>
      </w:r>
      <w:r w:rsidR="00371BAA">
        <w:rPr>
          <w:rFonts w:ascii="Garamond" w:hAnsi="Garamond"/>
          <w:i/>
          <w:position w:val="1"/>
          <w:sz w:val="27"/>
          <w:szCs w:val="27"/>
        </w:rPr>
        <w:t xml:space="preserve">rs, a member since 1992, and </w:t>
      </w:r>
      <w:r w:rsidR="00A37A83" w:rsidRPr="00A37A83">
        <w:rPr>
          <w:rFonts w:ascii="Garamond" w:hAnsi="Garamond"/>
          <w:i/>
          <w:position w:val="1"/>
          <w:sz w:val="27"/>
          <w:szCs w:val="27"/>
        </w:rPr>
        <w:t>Chair of the C</w:t>
      </w:r>
      <w:r w:rsidR="00371BAA">
        <w:rPr>
          <w:rFonts w:ascii="Garamond" w:hAnsi="Garamond"/>
          <w:i/>
          <w:position w:val="1"/>
          <w:sz w:val="27"/>
          <w:szCs w:val="27"/>
        </w:rPr>
        <w:t xml:space="preserve">ontinuing Education Committee. </w:t>
      </w:r>
      <w:r w:rsidR="00A37A83" w:rsidRPr="00A37A83">
        <w:rPr>
          <w:rFonts w:ascii="Garamond" w:hAnsi="Garamond"/>
          <w:i/>
          <w:position w:val="1"/>
          <w:sz w:val="27"/>
          <w:szCs w:val="27"/>
        </w:rPr>
        <w:t>She also serves on several Algoma community boards and volunteers to "give back" to the community.</w:t>
      </w:r>
    </w:p>
    <w:p w:rsidR="00200A79" w:rsidRDefault="00200A79" w:rsidP="0076141D">
      <w:pPr>
        <w:ind w:left="-360"/>
        <w:rPr>
          <w:rFonts w:ascii="Garamond" w:hAnsi="Garamond"/>
          <w:position w:val="1"/>
          <w:sz w:val="28"/>
          <w:szCs w:val="28"/>
        </w:rPr>
      </w:pPr>
      <w:bookmarkStart w:id="0" w:name="_GoBack"/>
      <w:bookmarkEnd w:id="0"/>
    </w:p>
    <w:p w:rsidR="001F5A09" w:rsidRPr="001F5A09" w:rsidRDefault="00763B74" w:rsidP="00941EA1">
      <w:pPr>
        <w:ind w:left="-360"/>
        <w:rPr>
          <w:rFonts w:ascii="Garamond" w:hAnsi="Garamond" w:cs="Calibri"/>
          <w:sz w:val="10"/>
          <w:szCs w:val="10"/>
          <w:lang w:val="fr-FR"/>
        </w:rPr>
      </w:pPr>
      <w:r>
        <w:rPr>
          <w:rFonts w:ascii="Garamond" w:hAnsi="Garamond" w:cs="Calibri"/>
          <w:noProof/>
          <w:sz w:val="10"/>
          <w:szCs w:val="10"/>
        </w:rPr>
        <mc:AlternateContent>
          <mc:Choice Requires="wps">
            <w:drawing>
              <wp:anchor distT="45720" distB="45720" distL="114300" distR="114300" simplePos="0" relativeHeight="251708416" behindDoc="1" locked="0" layoutInCell="1" allowOverlap="1" wp14:anchorId="1E748BAE" wp14:editId="781F4349">
                <wp:simplePos x="0" y="0"/>
                <wp:positionH relativeFrom="page">
                  <wp:posOffset>321310</wp:posOffset>
                </wp:positionH>
                <wp:positionV relativeFrom="page">
                  <wp:posOffset>7035800</wp:posOffset>
                </wp:positionV>
                <wp:extent cx="7148830" cy="348615"/>
                <wp:effectExtent l="0" t="0" r="0" b="0"/>
                <wp:wrapTight wrapText="bothSides">
                  <wp:wrapPolygon edited="0">
                    <wp:start x="0" y="0"/>
                    <wp:lineTo x="0" y="20066"/>
                    <wp:lineTo x="21527" y="20066"/>
                    <wp:lineTo x="21527" y="0"/>
                    <wp:lineTo x="0" y="0"/>
                  </wp:wrapPolygon>
                </wp:wrapTight>
                <wp:docPr id="1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830" cy="348615"/>
                        </a:xfrm>
                        <a:prstGeom prst="rect">
                          <a:avLst/>
                        </a:prstGeom>
                        <a:solidFill>
                          <a:srgbClr val="2683C6">
                            <a:alpha val="63000"/>
                          </a:srgbClr>
                        </a:solidFill>
                        <a:ln>
                          <a:noFill/>
                        </a:ln>
                        <a:extLst/>
                      </wps:spPr>
                      <wps:txbx>
                        <w:txbxContent>
                          <w:p w:rsidR="00AA6A25" w:rsidRPr="00FD0027" w:rsidRDefault="00AA6A25" w:rsidP="00327591">
                            <w:pPr>
                              <w:jc w:val="center"/>
                              <w:rPr>
                                <w:rFonts w:ascii="Garamond" w:hAnsi="Garamond"/>
                                <w:b/>
                                <w:sz w:val="36"/>
                                <w:szCs w:val="36"/>
                              </w:rPr>
                            </w:pPr>
                            <w:r>
                              <w:rPr>
                                <w:rFonts w:ascii="Garamond" w:hAnsi="Garamond"/>
                                <w:b/>
                                <w:sz w:val="36"/>
                                <w:szCs w:val="36"/>
                              </w:rPr>
                              <w:t>Join our Board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748BAE" id="Text Box 269" o:spid="_x0000_s1030" type="#_x0000_t202" style="position:absolute;left:0;text-align:left;margin-left:25.3pt;margin-top:554pt;width:562.9pt;height:27.45pt;z-index:-2516080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" fillcolor="#2683c6" stroked="f">
                <v:fill opacity="41377f"/>
                <v:textbox style="mso-fit-shape-to-text:t">
                  <w:txbxContent>
                    <w:p w:rsidR="00AA6A25" w:rsidRPr="00FD0027" w:rsidRDefault="00AA6A25" w:rsidP="00327591">
                      <w:pPr>
                        <w:jc w:val="center"/>
                        <w:rPr>
                          <w:rFonts w:ascii="Garamond" w:hAnsi="Garamond"/>
                          <w:b/>
                          <w:sz w:val="36"/>
                          <w:szCs w:val="36"/>
                        </w:rPr>
                      </w:pPr>
                      <w:r>
                        <w:rPr>
                          <w:rFonts w:ascii="Garamond" w:hAnsi="Garamond"/>
                          <w:b/>
                          <w:sz w:val="36"/>
                          <w:szCs w:val="36"/>
                        </w:rPr>
                        <w:t>Join our Board</w:t>
                      </w:r>
                    </w:p>
                  </w:txbxContent>
                </v:textbox>
                <w10:wrap type="tight" anchorx="page" anchory="page"/>
              </v:shape>
            </w:pict>
          </mc:Fallback>
        </mc:AlternateContent>
      </w:r>
    </w:p>
    <w:p w:rsidR="00763B74" w:rsidRDefault="00763B74" w:rsidP="00B37986">
      <w:pPr>
        <w:autoSpaceDE w:val="0"/>
        <w:autoSpaceDN w:val="0"/>
        <w:adjustRightInd w:val="0"/>
        <w:ind w:left="-630"/>
        <w:rPr>
          <w:rFonts w:ascii="Garamond" w:hAnsi="Garamond" w:cs="Calibri"/>
          <w:b/>
          <w:bCs/>
          <w:color w:val="000000"/>
          <w:sz w:val="27"/>
          <w:szCs w:val="27"/>
        </w:rPr>
      </w:pPr>
    </w:p>
    <w:p w:rsidR="007A2EC5" w:rsidRDefault="009F0B25" w:rsidP="00B37986">
      <w:pPr>
        <w:autoSpaceDE w:val="0"/>
        <w:autoSpaceDN w:val="0"/>
        <w:adjustRightInd w:val="0"/>
        <w:ind w:left="-630"/>
        <w:rPr>
          <w:rFonts w:ascii="Garamond" w:hAnsi="Garamond" w:cs="Calibri"/>
          <w:b/>
          <w:bCs/>
          <w:color w:val="000000"/>
          <w:sz w:val="27"/>
          <w:szCs w:val="27"/>
        </w:rPr>
      </w:pPr>
      <w:r>
        <w:rPr>
          <w:rFonts w:ascii="Garamond" w:hAnsi="Garamond" w:cs="Calibri"/>
          <w:b/>
          <w:bCs/>
          <w:color w:val="000000"/>
          <w:sz w:val="27"/>
          <w:szCs w:val="27"/>
        </w:rPr>
        <w:t>REGISTRATION</w:t>
      </w:r>
      <w:r w:rsidR="00B37986" w:rsidRPr="005B443E">
        <w:rPr>
          <w:rFonts w:ascii="Garamond" w:hAnsi="Garamond" w:cs="Calibri"/>
          <w:b/>
          <w:bCs/>
          <w:color w:val="000000"/>
          <w:sz w:val="27"/>
          <w:szCs w:val="27"/>
        </w:rPr>
        <w:t>:</w:t>
      </w:r>
    </w:p>
    <w:p w:rsidR="009F0B25" w:rsidRDefault="009F0B25" w:rsidP="00B37986">
      <w:pPr>
        <w:autoSpaceDE w:val="0"/>
        <w:autoSpaceDN w:val="0"/>
        <w:adjustRightInd w:val="0"/>
        <w:ind w:left="-630"/>
        <w:rPr>
          <w:rFonts w:ascii="Garamond" w:hAnsi="Garamond" w:cs="Calibri"/>
          <w:b/>
          <w:bCs/>
          <w:color w:val="000000"/>
          <w:sz w:val="27"/>
          <w:szCs w:val="27"/>
        </w:rPr>
      </w:pPr>
    </w:p>
    <w:p w:rsidR="009F0B25" w:rsidRPr="005B443E" w:rsidRDefault="009F0B25" w:rsidP="00B37986">
      <w:pPr>
        <w:autoSpaceDE w:val="0"/>
        <w:autoSpaceDN w:val="0"/>
        <w:adjustRightInd w:val="0"/>
        <w:ind w:left="-630"/>
        <w:rPr>
          <w:rFonts w:ascii="Garamond" w:hAnsi="Garamond" w:cs="Calibri"/>
          <w:b/>
          <w:bCs/>
          <w:color w:val="000000"/>
          <w:sz w:val="27"/>
          <w:szCs w:val="27"/>
        </w:rPr>
      </w:pPr>
      <w:r>
        <w:rPr>
          <w:rFonts w:ascii="Garamond" w:hAnsi="Garamond" w:cs="Calibri"/>
          <w:b/>
          <w:bCs/>
          <w:color w:val="000000"/>
          <w:sz w:val="27"/>
          <w:szCs w:val="27"/>
        </w:rPr>
        <w:t>You will need to register for each day you plan to attend the conference. Unfortunately due to technology we were not able to have one registration link to include both days.  Any questions, please reach out!</w:t>
      </w:r>
    </w:p>
    <w:p w:rsidR="00456BF7" w:rsidRPr="005B443E" w:rsidRDefault="00456BF7" w:rsidP="00B37986">
      <w:pPr>
        <w:autoSpaceDE w:val="0"/>
        <w:autoSpaceDN w:val="0"/>
        <w:adjustRightInd w:val="0"/>
        <w:ind w:left="-630"/>
        <w:rPr>
          <w:rFonts w:ascii="Garamond" w:hAnsi="Garamond" w:cs="Calibri"/>
          <w:sz w:val="27"/>
          <w:szCs w:val="27"/>
          <w:lang w:val="fr-FR"/>
        </w:rPr>
      </w:pPr>
    </w:p>
    <w:p w:rsidR="009B5772" w:rsidRDefault="009F0B25" w:rsidP="00456BF7">
      <w:pPr>
        <w:autoSpaceDE w:val="0"/>
        <w:autoSpaceDN w:val="0"/>
        <w:adjustRightInd w:val="0"/>
        <w:ind w:left="-630"/>
        <w:rPr>
          <w:rFonts w:ascii="Garamond" w:hAnsi="Garamond" w:cs="Calibri"/>
          <w:color w:val="000000"/>
          <w:sz w:val="27"/>
          <w:szCs w:val="27"/>
        </w:rPr>
      </w:pPr>
      <w:r>
        <w:rPr>
          <w:rFonts w:ascii="Garamond" w:hAnsi="Garamond" w:cs="Calibri"/>
          <w:b/>
          <w:bCs/>
          <w:color w:val="000000"/>
          <w:sz w:val="27"/>
          <w:szCs w:val="27"/>
          <w:u w:val="single"/>
        </w:rPr>
        <w:t xml:space="preserve">Registration deadline: </w:t>
      </w:r>
      <w:r w:rsidR="00456BF7" w:rsidRPr="005B443E">
        <w:rPr>
          <w:rFonts w:ascii="Garamond" w:hAnsi="Garamond" w:cs="Calibri"/>
          <w:color w:val="000000"/>
          <w:sz w:val="27"/>
          <w:szCs w:val="27"/>
        </w:rPr>
        <w:t>Please register as soon as po</w:t>
      </w:r>
      <w:r w:rsidR="002A7B21" w:rsidRPr="005B443E">
        <w:rPr>
          <w:rFonts w:ascii="Garamond" w:hAnsi="Garamond" w:cs="Calibri"/>
          <w:color w:val="000000"/>
          <w:sz w:val="27"/>
          <w:szCs w:val="27"/>
        </w:rPr>
        <w:t>ssible</w:t>
      </w:r>
      <w:r w:rsidR="00456BF7" w:rsidRPr="005B443E">
        <w:rPr>
          <w:rFonts w:ascii="Garamond" w:hAnsi="Garamond" w:cs="Calibri"/>
          <w:color w:val="000000"/>
          <w:sz w:val="27"/>
          <w:szCs w:val="27"/>
        </w:rPr>
        <w:t>.</w:t>
      </w:r>
      <w:r w:rsidR="001D3FC7" w:rsidRPr="005B443E">
        <w:rPr>
          <w:rFonts w:ascii="Garamond" w:hAnsi="Garamond" w:cs="Calibri"/>
          <w:color w:val="000000"/>
          <w:sz w:val="27"/>
          <w:szCs w:val="27"/>
        </w:rPr>
        <w:t xml:space="preserve"> </w:t>
      </w:r>
      <w:r>
        <w:rPr>
          <w:rFonts w:ascii="Garamond" w:hAnsi="Garamond" w:cs="Calibri"/>
          <w:color w:val="000000"/>
          <w:sz w:val="27"/>
          <w:szCs w:val="27"/>
        </w:rPr>
        <w:t>There will not be a deadline, but registering early ensures you a spot at the conference!</w:t>
      </w:r>
    </w:p>
    <w:p w:rsidR="009F0B25" w:rsidRDefault="009F0B25" w:rsidP="00456BF7">
      <w:pPr>
        <w:autoSpaceDE w:val="0"/>
        <w:autoSpaceDN w:val="0"/>
        <w:adjustRightInd w:val="0"/>
        <w:ind w:left="-630"/>
        <w:rPr>
          <w:rFonts w:ascii="Garamond" w:hAnsi="Garamond" w:cs="Calibri"/>
          <w:i/>
          <w:color w:val="000000"/>
          <w:sz w:val="32"/>
          <w:szCs w:val="32"/>
        </w:rPr>
      </w:pPr>
      <w:r>
        <w:rPr>
          <w:rFonts w:ascii="Garamond" w:hAnsi="Garamond" w:cs="Calibri"/>
          <w:i/>
          <w:color w:val="000000"/>
          <w:sz w:val="32"/>
          <w:szCs w:val="32"/>
        </w:rPr>
        <w:t>Day One of Conference: $50</w:t>
      </w:r>
    </w:p>
    <w:p w:rsidR="00456BF7" w:rsidRPr="009B5772" w:rsidRDefault="009F0B25" w:rsidP="00456BF7">
      <w:pPr>
        <w:autoSpaceDE w:val="0"/>
        <w:autoSpaceDN w:val="0"/>
        <w:adjustRightInd w:val="0"/>
        <w:ind w:left="-630"/>
        <w:rPr>
          <w:rFonts w:ascii="Garamond" w:hAnsi="Garamond" w:cs="Calibri"/>
          <w:color w:val="000000"/>
          <w:sz w:val="32"/>
          <w:szCs w:val="32"/>
        </w:rPr>
      </w:pPr>
      <w:r>
        <w:rPr>
          <w:rFonts w:ascii="Garamond" w:hAnsi="Garamond" w:cs="Calibri"/>
          <w:i/>
          <w:color w:val="000000"/>
          <w:sz w:val="32"/>
          <w:szCs w:val="32"/>
        </w:rPr>
        <w:t>Day Two: Ethics and Boundaries</w:t>
      </w:r>
      <w:r w:rsidR="001D3FC7" w:rsidRPr="009B5772">
        <w:rPr>
          <w:rFonts w:ascii="Garamond" w:hAnsi="Garamond" w:cs="Calibri"/>
          <w:i/>
          <w:color w:val="000000"/>
          <w:sz w:val="32"/>
          <w:szCs w:val="32"/>
        </w:rPr>
        <w:t>: $100</w:t>
      </w:r>
    </w:p>
    <w:p w:rsidR="00B37986" w:rsidRPr="005B443E" w:rsidRDefault="00B37986" w:rsidP="00206CAA">
      <w:pPr>
        <w:autoSpaceDE w:val="0"/>
        <w:autoSpaceDN w:val="0"/>
        <w:adjustRightInd w:val="0"/>
        <w:rPr>
          <w:rFonts w:ascii="Garamond" w:hAnsi="Garamond" w:cs="Calibri"/>
          <w:color w:val="000000"/>
          <w:sz w:val="27"/>
          <w:szCs w:val="27"/>
        </w:rPr>
      </w:pPr>
    </w:p>
    <w:p w:rsidR="00B37986" w:rsidRPr="005B443E" w:rsidRDefault="00B37986" w:rsidP="00B37986">
      <w:pPr>
        <w:autoSpaceDE w:val="0"/>
        <w:autoSpaceDN w:val="0"/>
        <w:adjustRightInd w:val="0"/>
        <w:ind w:left="-630"/>
        <w:rPr>
          <w:rFonts w:ascii="Garamond" w:hAnsi="Garamond" w:cs="Calibri"/>
          <w:b/>
          <w:color w:val="000000"/>
          <w:sz w:val="27"/>
          <w:szCs w:val="27"/>
        </w:rPr>
      </w:pPr>
      <w:r w:rsidRPr="005B443E">
        <w:rPr>
          <w:rFonts w:ascii="Garamond" w:hAnsi="Garamond" w:cs="Calibri"/>
          <w:b/>
          <w:color w:val="000000"/>
          <w:sz w:val="27"/>
          <w:szCs w:val="27"/>
        </w:rPr>
        <w:t>CANCELLATIONS:</w:t>
      </w:r>
    </w:p>
    <w:p w:rsidR="000A234D" w:rsidRDefault="00B37986" w:rsidP="00B37986">
      <w:pPr>
        <w:autoSpaceDE w:val="0"/>
        <w:autoSpaceDN w:val="0"/>
        <w:adjustRightInd w:val="0"/>
        <w:ind w:left="-630"/>
        <w:rPr>
          <w:rFonts w:ascii="Garamond" w:hAnsi="Garamond" w:cs="Calibri"/>
          <w:sz w:val="27"/>
          <w:szCs w:val="27"/>
        </w:rPr>
      </w:pPr>
      <w:r w:rsidRPr="005B443E">
        <w:rPr>
          <w:rFonts w:ascii="Garamond" w:hAnsi="Garamond" w:cs="Calibri"/>
          <w:sz w:val="27"/>
          <w:szCs w:val="27"/>
        </w:rPr>
        <w:t>Cancellations must be rece</w:t>
      </w:r>
      <w:r w:rsidR="009B5772">
        <w:rPr>
          <w:rFonts w:ascii="Garamond" w:hAnsi="Garamond" w:cs="Calibri"/>
          <w:sz w:val="27"/>
          <w:szCs w:val="27"/>
        </w:rPr>
        <w:t>ived 72 hours prior to the start of the conference.</w:t>
      </w:r>
      <w:r w:rsidRPr="005B443E">
        <w:rPr>
          <w:rFonts w:ascii="Garamond" w:hAnsi="Garamond" w:cs="Calibri"/>
          <w:sz w:val="27"/>
          <w:szCs w:val="27"/>
        </w:rPr>
        <w:t xml:space="preserve"> To cover costs, $25 of the regist</w:t>
      </w:r>
      <w:r w:rsidR="009B5772">
        <w:rPr>
          <w:rFonts w:ascii="Garamond" w:hAnsi="Garamond" w:cs="Calibri"/>
          <w:sz w:val="27"/>
          <w:szCs w:val="27"/>
        </w:rPr>
        <w:t xml:space="preserve">ration fee is non- refundable. </w:t>
      </w:r>
      <w:r w:rsidRPr="005B443E">
        <w:rPr>
          <w:rFonts w:ascii="Garamond" w:hAnsi="Garamond" w:cs="Calibri"/>
          <w:sz w:val="27"/>
          <w:szCs w:val="27"/>
        </w:rPr>
        <w:t xml:space="preserve">To cancel, please call </w:t>
      </w:r>
      <w:r w:rsidR="002A7B21" w:rsidRPr="005B443E">
        <w:rPr>
          <w:rFonts w:ascii="Garamond" w:hAnsi="Garamond" w:cs="Calibri"/>
          <w:sz w:val="27"/>
          <w:szCs w:val="27"/>
        </w:rPr>
        <w:t>920-674-8140</w:t>
      </w:r>
      <w:r w:rsidRPr="005B443E">
        <w:rPr>
          <w:rFonts w:ascii="Garamond" w:hAnsi="Garamond" w:cs="Calibri"/>
          <w:sz w:val="27"/>
          <w:szCs w:val="27"/>
        </w:rPr>
        <w:t xml:space="preserve">.  </w:t>
      </w:r>
    </w:p>
    <w:p w:rsidR="008D5FB3" w:rsidRPr="005B443E" w:rsidRDefault="000A234D" w:rsidP="00B37986">
      <w:pPr>
        <w:autoSpaceDE w:val="0"/>
        <w:autoSpaceDN w:val="0"/>
        <w:adjustRightInd w:val="0"/>
        <w:ind w:left="-630"/>
        <w:rPr>
          <w:rFonts w:ascii="Garamond" w:hAnsi="Garamond" w:cs="Calibri"/>
          <w:sz w:val="27"/>
          <w:szCs w:val="27"/>
        </w:rPr>
      </w:pPr>
      <w:r w:rsidRPr="000A234D">
        <w:rPr>
          <w:rFonts w:ascii="Garamond" w:hAnsi="Garamond" w:cs="Calibri"/>
          <w:b/>
          <w:sz w:val="27"/>
          <w:szCs w:val="27"/>
          <w:u w:val="single"/>
        </w:rPr>
        <w:t xml:space="preserve">No refunds will be provided within 72 </w:t>
      </w:r>
      <w:proofErr w:type="spellStart"/>
      <w:r w:rsidRPr="000A234D">
        <w:rPr>
          <w:rFonts w:ascii="Garamond" w:hAnsi="Garamond" w:cs="Calibri"/>
          <w:b/>
          <w:sz w:val="27"/>
          <w:szCs w:val="27"/>
          <w:u w:val="single"/>
        </w:rPr>
        <w:t>hrs</w:t>
      </w:r>
      <w:proofErr w:type="spellEnd"/>
      <w:r w:rsidRPr="000A234D">
        <w:rPr>
          <w:rFonts w:ascii="Garamond" w:hAnsi="Garamond" w:cs="Calibri"/>
          <w:b/>
          <w:sz w:val="27"/>
          <w:szCs w:val="27"/>
          <w:u w:val="single"/>
        </w:rPr>
        <w:t xml:space="preserve"> of the conference start time</w:t>
      </w:r>
      <w:r w:rsidRPr="000A234D">
        <w:rPr>
          <w:rFonts w:ascii="Garamond" w:hAnsi="Garamond" w:cs="Calibri"/>
          <w:b/>
          <w:sz w:val="27"/>
          <w:szCs w:val="27"/>
        </w:rPr>
        <w:t>.</w:t>
      </w:r>
      <w:r w:rsidR="00842EC9" w:rsidRPr="005B443E">
        <w:rPr>
          <w:noProof/>
          <w:sz w:val="27"/>
          <w:szCs w:val="27"/>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margin">
                  <wp:align>top</wp:align>
                </wp:positionV>
                <wp:extent cx="7088505" cy="348615"/>
                <wp:effectExtent l="0" t="0" r="0" b="0"/>
                <wp:wrapSquare wrapText="bothSides"/>
                <wp:docPr id="9"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8505" cy="348615"/>
                        </a:xfrm>
                        <a:prstGeom prst="rect">
                          <a:avLst/>
                        </a:prstGeom>
                        <a:solidFill>
                          <a:schemeClr val="accent2">
                            <a:alpha val="63000"/>
                          </a:schemeClr>
                        </a:solidFill>
                        <a:ln>
                          <a:noFill/>
                        </a:ln>
                        <a:extLst/>
                      </wps:spPr>
                      <wps:txbx>
                        <w:txbxContent>
                          <w:p w:rsidR="00AA6A25" w:rsidRPr="00FD0027" w:rsidRDefault="00AA6A25" w:rsidP="00E933AC">
                            <w:pPr>
                              <w:jc w:val="center"/>
                              <w:rPr>
                                <w:rFonts w:ascii="Garamond" w:hAnsi="Garamond"/>
                                <w:b/>
                                <w:sz w:val="36"/>
                                <w:szCs w:val="36"/>
                              </w:rPr>
                            </w:pPr>
                            <w:r w:rsidRPr="00FD0027">
                              <w:rPr>
                                <w:rFonts w:ascii="Garamond" w:hAnsi="Garamond"/>
                                <w:b/>
                                <w:sz w:val="36"/>
                                <w:szCs w:val="36"/>
                              </w:rPr>
                              <w:t>GENERAL CONFERENCE</w:t>
                            </w:r>
                            <w:r>
                              <w:rPr>
                                <w:rFonts w:ascii="Garamond" w:hAnsi="Garamond"/>
                                <w:b/>
                                <w:sz w:val="36"/>
                                <w:szCs w:val="36"/>
                              </w:rPr>
                              <w:t xml:space="preserve"> &amp; REGISTRATION</w:t>
                            </w:r>
                            <w:r w:rsidRPr="00FD0027">
                              <w:rPr>
                                <w:rFonts w:ascii="Garamond" w:hAnsi="Garamond"/>
                                <w:b/>
                                <w:sz w:val="36"/>
                                <w:szCs w:val="36"/>
                              </w:rPr>
                              <w:t xml:space="preserve">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3" o:spid="_x0000_s1031" type="#_x0000_t202" style="position:absolute;left:0;text-align:left;margin-left:0;margin-top:0;width:558.15pt;height:27.45pt;z-index:251658240;visibility:visible;mso-wrap-style:square;mso-width-percent:0;mso-height-percent:200;mso-wrap-distance-left:9pt;mso-wrap-distance-top:3.6pt;mso-wrap-distance-right:9pt;mso-wrap-distance-bottom:3.6pt;mso-position-horizontal:center;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" fillcolor="#2683c6 [3205]" stroked="f">
                <v:fill opacity="41377f"/>
                <v:textbox style="mso-fit-shape-to-text:t">
                  <w:txbxContent>
                    <w:p w:rsidR="00AA6A25" w:rsidRPr="00FD0027" w:rsidRDefault="00AA6A25" w:rsidP="00E933AC">
                      <w:pPr>
                        <w:jc w:val="center"/>
                        <w:rPr>
                          <w:rFonts w:ascii="Garamond" w:hAnsi="Garamond"/>
                          <w:b/>
                          <w:sz w:val="36"/>
                          <w:szCs w:val="36"/>
                        </w:rPr>
                      </w:pPr>
                      <w:r w:rsidRPr="00FD0027">
                        <w:rPr>
                          <w:rFonts w:ascii="Garamond" w:hAnsi="Garamond"/>
                          <w:b/>
                          <w:sz w:val="36"/>
                          <w:szCs w:val="36"/>
                        </w:rPr>
                        <w:t>GENERAL CONFERENCE</w:t>
                      </w:r>
                      <w:r>
                        <w:rPr>
                          <w:rFonts w:ascii="Garamond" w:hAnsi="Garamond"/>
                          <w:b/>
                          <w:sz w:val="36"/>
                          <w:szCs w:val="36"/>
                        </w:rPr>
                        <w:t xml:space="preserve"> &amp; REGISTRATION</w:t>
                      </w:r>
                      <w:r w:rsidRPr="00FD0027">
                        <w:rPr>
                          <w:rFonts w:ascii="Garamond" w:hAnsi="Garamond"/>
                          <w:b/>
                          <w:sz w:val="36"/>
                          <w:szCs w:val="36"/>
                        </w:rPr>
                        <w:t xml:space="preserve"> INFORMATION</w:t>
                      </w:r>
                    </w:p>
                  </w:txbxContent>
                </v:textbox>
                <w10:wrap type="square" anchorx="margin" anchory="margin"/>
              </v:shape>
            </w:pict>
          </mc:Fallback>
        </mc:AlternateContent>
      </w:r>
    </w:p>
    <w:p w:rsidR="00783B20" w:rsidRPr="005B443E" w:rsidRDefault="00783B20" w:rsidP="008D5FB3">
      <w:pPr>
        <w:autoSpaceDE w:val="0"/>
        <w:autoSpaceDN w:val="0"/>
        <w:adjustRightInd w:val="0"/>
        <w:ind w:left="-630"/>
        <w:rPr>
          <w:rFonts w:ascii="Garamond" w:hAnsi="Garamond" w:cs="Calibri"/>
          <w:sz w:val="27"/>
          <w:szCs w:val="27"/>
        </w:rPr>
      </w:pPr>
    </w:p>
    <w:p w:rsidR="005B443E" w:rsidRDefault="008D5FB3" w:rsidP="005B443E">
      <w:pPr>
        <w:autoSpaceDE w:val="0"/>
        <w:autoSpaceDN w:val="0"/>
        <w:adjustRightInd w:val="0"/>
        <w:ind w:left="-630"/>
        <w:rPr>
          <w:rFonts w:ascii="Garamond" w:hAnsi="Garamond" w:cs="Calibri"/>
          <w:b/>
          <w:color w:val="FF0000"/>
          <w:sz w:val="27"/>
          <w:szCs w:val="27"/>
        </w:rPr>
      </w:pPr>
      <w:r w:rsidRPr="005B443E">
        <w:rPr>
          <w:rFonts w:ascii="Garamond" w:hAnsi="Garamond" w:cs="Calibri"/>
          <w:b/>
          <w:sz w:val="27"/>
          <w:szCs w:val="27"/>
        </w:rPr>
        <w:t>FOR CONFERENCE REGISTRATION GO TO</w:t>
      </w:r>
      <w:r w:rsidRPr="005B443E">
        <w:rPr>
          <w:rFonts w:ascii="Garamond" w:hAnsi="Garamond" w:cs="Calibri"/>
          <w:sz w:val="27"/>
          <w:szCs w:val="27"/>
        </w:rPr>
        <w:t>:</w:t>
      </w:r>
    </w:p>
    <w:p w:rsidR="009F0B25" w:rsidRDefault="009F0B25" w:rsidP="009F0B25">
      <w:pPr>
        <w:pStyle w:val="ListParagraph"/>
        <w:numPr>
          <w:ilvl w:val="0"/>
          <w:numId w:val="43"/>
        </w:numPr>
        <w:autoSpaceDE w:val="0"/>
        <w:autoSpaceDN w:val="0"/>
        <w:adjustRightInd w:val="0"/>
        <w:rPr>
          <w:rFonts w:ascii="Garamond" w:hAnsi="Garamond" w:cs="Calibri"/>
          <w:sz w:val="27"/>
          <w:szCs w:val="27"/>
        </w:rPr>
      </w:pPr>
      <w:r>
        <w:rPr>
          <w:rFonts w:ascii="Garamond" w:hAnsi="Garamond" w:cs="Calibri"/>
          <w:b/>
          <w:sz w:val="27"/>
          <w:szCs w:val="27"/>
        </w:rPr>
        <w:t>November 11</w:t>
      </w:r>
      <w:r w:rsidRPr="009F0B25">
        <w:rPr>
          <w:rFonts w:ascii="Garamond" w:hAnsi="Garamond" w:cs="Calibri"/>
          <w:b/>
          <w:sz w:val="27"/>
          <w:szCs w:val="27"/>
          <w:vertAlign w:val="superscript"/>
        </w:rPr>
        <w:t>th</w:t>
      </w:r>
      <w:r>
        <w:rPr>
          <w:rFonts w:ascii="Garamond" w:hAnsi="Garamond" w:cs="Calibri"/>
          <w:b/>
          <w:sz w:val="27"/>
          <w:szCs w:val="27"/>
        </w:rPr>
        <w:t>, 2021</w:t>
      </w:r>
      <w:r>
        <w:rPr>
          <w:rFonts w:ascii="Garamond" w:hAnsi="Garamond" w:cs="Calibri"/>
          <w:sz w:val="27"/>
          <w:szCs w:val="27"/>
        </w:rPr>
        <w:t xml:space="preserve"> 8:15am- 4:00pm</w:t>
      </w:r>
    </w:p>
    <w:p w:rsidR="009F0B25" w:rsidRDefault="00763B74" w:rsidP="009F0B25">
      <w:pPr>
        <w:pStyle w:val="ListParagraph"/>
        <w:numPr>
          <w:ilvl w:val="1"/>
          <w:numId w:val="43"/>
        </w:numPr>
        <w:autoSpaceDE w:val="0"/>
        <w:autoSpaceDN w:val="0"/>
        <w:adjustRightInd w:val="0"/>
        <w:rPr>
          <w:rFonts w:ascii="Garamond" w:hAnsi="Garamond" w:cs="Calibri"/>
          <w:sz w:val="27"/>
          <w:szCs w:val="27"/>
        </w:rPr>
      </w:pPr>
      <w:hyperlink r:id="rId18" w:history="1">
        <w:r w:rsidR="009F0B25" w:rsidRPr="00C00AF3">
          <w:rPr>
            <w:rStyle w:val="Hyperlink"/>
            <w:rFonts w:ascii="Garamond" w:hAnsi="Garamond" w:cs="Calibri"/>
            <w:sz w:val="27"/>
            <w:szCs w:val="27"/>
          </w:rPr>
          <w:t>https://us02web.zoom.us/webinar/register/WN_607T_HfpSTifGsrPH_1nmw</w:t>
        </w:r>
      </w:hyperlink>
    </w:p>
    <w:p w:rsidR="009F0B25" w:rsidRDefault="009F0B25" w:rsidP="009F0B25">
      <w:pPr>
        <w:pStyle w:val="ListParagraph"/>
        <w:numPr>
          <w:ilvl w:val="0"/>
          <w:numId w:val="43"/>
        </w:numPr>
        <w:autoSpaceDE w:val="0"/>
        <w:autoSpaceDN w:val="0"/>
        <w:adjustRightInd w:val="0"/>
        <w:rPr>
          <w:rFonts w:ascii="Garamond" w:hAnsi="Garamond" w:cs="Calibri"/>
          <w:sz w:val="27"/>
          <w:szCs w:val="27"/>
        </w:rPr>
      </w:pPr>
      <w:r>
        <w:rPr>
          <w:rFonts w:ascii="Garamond" w:hAnsi="Garamond" w:cs="Calibri"/>
          <w:b/>
          <w:sz w:val="27"/>
          <w:szCs w:val="27"/>
        </w:rPr>
        <w:t>November 12</w:t>
      </w:r>
      <w:r w:rsidRPr="009F0B25">
        <w:rPr>
          <w:rFonts w:ascii="Garamond" w:hAnsi="Garamond" w:cs="Calibri"/>
          <w:b/>
          <w:sz w:val="27"/>
          <w:szCs w:val="27"/>
          <w:vertAlign w:val="superscript"/>
        </w:rPr>
        <w:t>th</w:t>
      </w:r>
      <w:r>
        <w:rPr>
          <w:rFonts w:ascii="Garamond" w:hAnsi="Garamond" w:cs="Calibri"/>
          <w:b/>
          <w:sz w:val="27"/>
          <w:szCs w:val="27"/>
        </w:rPr>
        <w:t xml:space="preserve">, 2021 </w:t>
      </w:r>
      <w:r>
        <w:rPr>
          <w:rFonts w:ascii="Garamond" w:hAnsi="Garamond" w:cs="Calibri"/>
          <w:sz w:val="27"/>
          <w:szCs w:val="27"/>
        </w:rPr>
        <w:t>8:30a-12:30pm</w:t>
      </w:r>
    </w:p>
    <w:p w:rsidR="009F0B25" w:rsidRDefault="00763B74" w:rsidP="009F0B25">
      <w:pPr>
        <w:pStyle w:val="ListParagraph"/>
        <w:numPr>
          <w:ilvl w:val="1"/>
          <w:numId w:val="43"/>
        </w:numPr>
        <w:autoSpaceDE w:val="0"/>
        <w:autoSpaceDN w:val="0"/>
        <w:adjustRightInd w:val="0"/>
        <w:rPr>
          <w:rFonts w:ascii="Garamond" w:hAnsi="Garamond" w:cs="Calibri"/>
          <w:sz w:val="27"/>
          <w:szCs w:val="27"/>
        </w:rPr>
      </w:pPr>
      <w:hyperlink r:id="rId19" w:history="1">
        <w:r w:rsidR="009F0B25" w:rsidRPr="00C00AF3">
          <w:rPr>
            <w:rStyle w:val="Hyperlink"/>
            <w:rFonts w:ascii="Garamond" w:hAnsi="Garamond" w:cs="Calibri"/>
            <w:sz w:val="27"/>
            <w:szCs w:val="27"/>
          </w:rPr>
          <w:t>https://us02web.zoom.us/webinar/register/WN_k7st_kG7RUCB0T5IA9hw3g</w:t>
        </w:r>
      </w:hyperlink>
    </w:p>
    <w:p w:rsidR="009F0B25" w:rsidRPr="009F0B25" w:rsidRDefault="009F0B25" w:rsidP="009F0B25">
      <w:pPr>
        <w:pStyle w:val="ListParagraph"/>
        <w:autoSpaceDE w:val="0"/>
        <w:autoSpaceDN w:val="0"/>
        <w:adjustRightInd w:val="0"/>
        <w:ind w:left="1080"/>
        <w:rPr>
          <w:rFonts w:ascii="Garamond" w:hAnsi="Garamond" w:cs="Calibri"/>
          <w:sz w:val="27"/>
          <w:szCs w:val="27"/>
        </w:rPr>
      </w:pPr>
    </w:p>
    <w:p w:rsidR="005B443E" w:rsidRDefault="009B5772" w:rsidP="005B443E">
      <w:pPr>
        <w:autoSpaceDE w:val="0"/>
        <w:autoSpaceDN w:val="0"/>
        <w:adjustRightInd w:val="0"/>
        <w:ind w:left="-630"/>
        <w:rPr>
          <w:noProof/>
        </w:rPr>
      </w:pPr>
      <w:r w:rsidRPr="005B443E">
        <w:rPr>
          <w:noProof/>
        </w:rPr>
        <mc:AlternateContent>
          <mc:Choice Requires="wps">
            <w:drawing>
              <wp:anchor distT="45720" distB="45720" distL="114300" distR="114300" simplePos="0" relativeHeight="251659264" behindDoc="1" locked="0" layoutInCell="1" allowOverlap="1">
                <wp:simplePos x="0" y="0"/>
                <wp:positionH relativeFrom="page">
                  <wp:posOffset>213995</wp:posOffset>
                </wp:positionH>
                <wp:positionV relativeFrom="paragraph">
                  <wp:posOffset>257810</wp:posOffset>
                </wp:positionV>
                <wp:extent cx="7317740" cy="3129915"/>
                <wp:effectExtent l="19050" t="19050" r="16510" b="13335"/>
                <wp:wrapTight wrapText="bothSides">
                  <wp:wrapPolygon edited="0">
                    <wp:start x="-56" y="-131"/>
                    <wp:lineTo x="-56" y="21561"/>
                    <wp:lineTo x="21593" y="21561"/>
                    <wp:lineTo x="21593" y="-131"/>
                    <wp:lineTo x="-56" y="-131"/>
                  </wp:wrapPolygon>
                </wp:wrapTight>
                <wp:docPr id="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7740" cy="3129915"/>
                        </a:xfrm>
                        <a:prstGeom prst="rect">
                          <a:avLst/>
                        </a:prstGeom>
                        <a:solidFill>
                          <a:srgbClr val="FFFFFF"/>
                        </a:solidFill>
                        <a:ln w="28575">
                          <a:solidFill>
                            <a:schemeClr val="accent2"/>
                          </a:solidFill>
                          <a:miter lim="800000"/>
                          <a:headEnd/>
                          <a:tailEnd/>
                        </a:ln>
                      </wps:spPr>
                      <wps:txbx>
                        <w:txbxContent>
                          <w:p w:rsidR="00AA6A25" w:rsidRPr="00200A79" w:rsidRDefault="00AA6A25" w:rsidP="00114DDE">
                            <w:pPr>
                              <w:jc w:val="center"/>
                              <w:rPr>
                                <w:rFonts w:ascii="Garamond" w:hAnsi="Garamond"/>
                                <w:b/>
                                <w:color w:val="2683C6" w:themeColor="accent2"/>
                                <w:sz w:val="32"/>
                                <w:szCs w:val="32"/>
                              </w:rPr>
                            </w:pPr>
                            <w:r w:rsidRPr="00200A79">
                              <w:rPr>
                                <w:rFonts w:ascii="Garamond" w:hAnsi="Garamond"/>
                                <w:b/>
                                <w:color w:val="2683C6" w:themeColor="accent2"/>
                                <w:sz w:val="32"/>
                                <w:szCs w:val="32"/>
                              </w:rPr>
                              <w:t>AIRS CERTIFICATION TEST</w:t>
                            </w:r>
                          </w:p>
                          <w:p w:rsidR="00AA6A25" w:rsidRPr="00114DDE" w:rsidRDefault="00AA6A25" w:rsidP="00114DDE">
                            <w:pPr>
                              <w:jc w:val="center"/>
                              <w:rPr>
                                <w:rFonts w:ascii="Garamond" w:hAnsi="Garamond"/>
                                <w:b/>
                                <w:color w:val="34877F"/>
                                <w:sz w:val="10"/>
                                <w:szCs w:val="10"/>
                              </w:rPr>
                            </w:pPr>
                          </w:p>
                          <w:p w:rsidR="009B5772" w:rsidRDefault="00941EA1" w:rsidP="009B5772">
                            <w:pPr>
                              <w:rPr>
                                <w:rFonts w:ascii="Garamond" w:hAnsi="Garamond"/>
                                <w:sz w:val="27"/>
                                <w:szCs w:val="27"/>
                              </w:rPr>
                            </w:pPr>
                            <w:r w:rsidRPr="009B5772">
                              <w:rPr>
                                <w:rFonts w:ascii="Garamond" w:hAnsi="Garamond"/>
                                <w:sz w:val="27"/>
                                <w:szCs w:val="27"/>
                              </w:rPr>
                              <w:t xml:space="preserve">"Proctor U" Testing Option (for </w:t>
                            </w:r>
                            <w:r w:rsidR="009B5772">
                              <w:rPr>
                                <w:rFonts w:ascii="Garamond" w:hAnsi="Garamond"/>
                                <w:sz w:val="27"/>
                                <w:szCs w:val="27"/>
                              </w:rPr>
                              <w:t>at home or at work) -- Provided</w:t>
                            </w:r>
                            <w:r w:rsidRPr="009B5772">
                              <w:rPr>
                                <w:rFonts w:ascii="Garamond" w:hAnsi="Garamond"/>
                                <w:sz w:val="27"/>
                                <w:szCs w:val="27"/>
                              </w:rPr>
                              <w:t xml:space="preserve"> you have a webcam and a high-speed Internet connection, the AIRS Certification exam can be taken either at home or at </w:t>
                            </w:r>
                            <w:r w:rsidR="009B5772">
                              <w:rPr>
                                <w:rFonts w:ascii="Garamond" w:hAnsi="Garamond"/>
                                <w:sz w:val="27"/>
                                <w:szCs w:val="27"/>
                              </w:rPr>
                              <w:t>your place of employment. AIRS partners</w:t>
                            </w:r>
                            <w:r w:rsidRPr="009B5772">
                              <w:rPr>
                                <w:rFonts w:ascii="Garamond" w:hAnsi="Garamond"/>
                                <w:sz w:val="27"/>
                                <w:szCs w:val="27"/>
                              </w:rPr>
                              <w:t xml:space="preserve"> with a commercial service called </w:t>
                            </w:r>
                            <w:proofErr w:type="spellStart"/>
                            <w:r w:rsidRPr="009B5772">
                              <w:rPr>
                                <w:rFonts w:ascii="Garamond" w:hAnsi="Garamond"/>
                                <w:sz w:val="27"/>
                                <w:szCs w:val="27"/>
                              </w:rPr>
                              <w:t>ProctorU</w:t>
                            </w:r>
                            <w:proofErr w:type="spellEnd"/>
                            <w:r w:rsidRPr="009B5772">
                              <w:rPr>
                                <w:rFonts w:ascii="Garamond" w:hAnsi="Garamond"/>
                                <w:sz w:val="27"/>
                                <w:szCs w:val="27"/>
                              </w:rPr>
                              <w:t xml:space="preserve"> that provides online one-on-one proctoring via webcam. Essentially, you log on to the system and connect with a staff member at </w:t>
                            </w:r>
                            <w:proofErr w:type="spellStart"/>
                            <w:r w:rsidRPr="009B5772">
                              <w:rPr>
                                <w:rFonts w:ascii="Garamond" w:hAnsi="Garamond"/>
                                <w:sz w:val="27"/>
                                <w:szCs w:val="27"/>
                              </w:rPr>
                              <w:t>ProctorU</w:t>
                            </w:r>
                            <w:proofErr w:type="spellEnd"/>
                            <w:r w:rsidRPr="009B5772">
                              <w:rPr>
                                <w:rFonts w:ascii="Garamond" w:hAnsi="Garamond"/>
                                <w:sz w:val="27"/>
                                <w:szCs w:val="27"/>
                              </w:rPr>
                              <w:t xml:space="preserve"> who will</w:t>
                            </w:r>
                            <w:r w:rsidR="009B5772">
                              <w:rPr>
                                <w:rFonts w:ascii="Garamond" w:hAnsi="Garamond"/>
                                <w:sz w:val="27"/>
                                <w:szCs w:val="27"/>
                              </w:rPr>
                              <w:t>:</w:t>
                            </w:r>
                            <w:r w:rsidRPr="009B5772">
                              <w:rPr>
                                <w:rFonts w:ascii="Garamond" w:hAnsi="Garamond"/>
                                <w:sz w:val="27"/>
                                <w:szCs w:val="27"/>
                              </w:rPr>
                              <w:t xml:space="preserve"> </w:t>
                            </w:r>
                          </w:p>
                          <w:p w:rsidR="009B5772" w:rsidRDefault="009B5772" w:rsidP="009B5772">
                            <w:pPr>
                              <w:pStyle w:val="ListParagraph"/>
                              <w:numPr>
                                <w:ilvl w:val="0"/>
                                <w:numId w:val="44"/>
                              </w:numPr>
                              <w:rPr>
                                <w:rFonts w:ascii="Garamond" w:hAnsi="Garamond"/>
                                <w:sz w:val="27"/>
                                <w:szCs w:val="27"/>
                              </w:rPr>
                            </w:pPr>
                            <w:r>
                              <w:rPr>
                                <w:rFonts w:ascii="Garamond" w:hAnsi="Garamond"/>
                                <w:sz w:val="27"/>
                                <w:szCs w:val="27"/>
                              </w:rPr>
                              <w:t>check your photo ID</w:t>
                            </w:r>
                          </w:p>
                          <w:p w:rsidR="009B5772" w:rsidRDefault="00941EA1" w:rsidP="009B5772">
                            <w:pPr>
                              <w:pStyle w:val="ListParagraph"/>
                              <w:numPr>
                                <w:ilvl w:val="0"/>
                                <w:numId w:val="44"/>
                              </w:numPr>
                              <w:rPr>
                                <w:rFonts w:ascii="Garamond" w:hAnsi="Garamond"/>
                                <w:sz w:val="27"/>
                                <w:szCs w:val="27"/>
                              </w:rPr>
                            </w:pPr>
                            <w:r w:rsidRPr="009B5772">
                              <w:rPr>
                                <w:rFonts w:ascii="Garamond" w:hAnsi="Garamond"/>
                                <w:sz w:val="27"/>
                                <w:szCs w:val="27"/>
                              </w:rPr>
                              <w:t>ensure that your computer</w:t>
                            </w:r>
                            <w:r w:rsidR="009B5772">
                              <w:rPr>
                                <w:rFonts w:ascii="Garamond" w:hAnsi="Garamond"/>
                                <w:sz w:val="27"/>
                                <w:szCs w:val="27"/>
                              </w:rPr>
                              <w:t xml:space="preserve"> has no other programs running</w:t>
                            </w:r>
                          </w:p>
                          <w:p w:rsidR="009B5772" w:rsidRDefault="009B5772" w:rsidP="009B5772">
                            <w:pPr>
                              <w:pStyle w:val="ListParagraph"/>
                              <w:numPr>
                                <w:ilvl w:val="0"/>
                                <w:numId w:val="44"/>
                              </w:numPr>
                              <w:rPr>
                                <w:rFonts w:ascii="Garamond" w:hAnsi="Garamond"/>
                                <w:sz w:val="27"/>
                                <w:szCs w:val="27"/>
                              </w:rPr>
                            </w:pPr>
                            <w:r>
                              <w:rPr>
                                <w:rFonts w:ascii="Garamond" w:hAnsi="Garamond"/>
                                <w:sz w:val="27"/>
                                <w:szCs w:val="27"/>
                              </w:rPr>
                              <w:t xml:space="preserve">ensure </w:t>
                            </w:r>
                            <w:r w:rsidR="00941EA1" w:rsidRPr="009B5772">
                              <w:rPr>
                                <w:rFonts w:ascii="Garamond" w:hAnsi="Garamond"/>
                                <w:sz w:val="27"/>
                                <w:szCs w:val="27"/>
                              </w:rPr>
                              <w:t>y</w:t>
                            </w:r>
                            <w:r>
                              <w:rPr>
                                <w:rFonts w:ascii="Garamond" w:hAnsi="Garamond"/>
                                <w:sz w:val="27"/>
                                <w:szCs w:val="27"/>
                              </w:rPr>
                              <w:t>our work area is clear</w:t>
                            </w:r>
                          </w:p>
                          <w:p w:rsidR="009B5772" w:rsidRPr="009B5772" w:rsidRDefault="009B5772" w:rsidP="009B5772">
                            <w:pPr>
                              <w:pStyle w:val="ListParagraph"/>
                              <w:numPr>
                                <w:ilvl w:val="0"/>
                                <w:numId w:val="44"/>
                              </w:numPr>
                              <w:rPr>
                                <w:rFonts w:ascii="Garamond" w:hAnsi="Garamond"/>
                                <w:sz w:val="27"/>
                                <w:szCs w:val="27"/>
                              </w:rPr>
                            </w:pPr>
                            <w:r>
                              <w:rPr>
                                <w:rFonts w:ascii="Garamond" w:hAnsi="Garamond"/>
                                <w:sz w:val="27"/>
                                <w:szCs w:val="27"/>
                              </w:rPr>
                              <w:t xml:space="preserve">observe you during the exam to make sure </w:t>
                            </w:r>
                            <w:r w:rsidR="00941EA1" w:rsidRPr="009B5772">
                              <w:rPr>
                                <w:rFonts w:ascii="Garamond" w:hAnsi="Garamond"/>
                                <w:sz w:val="27"/>
                                <w:szCs w:val="27"/>
                              </w:rPr>
                              <w:t>you remain in your chair</w:t>
                            </w:r>
                            <w:r>
                              <w:rPr>
                                <w:rFonts w:ascii="Garamond" w:hAnsi="Garamond"/>
                                <w:sz w:val="27"/>
                                <w:szCs w:val="27"/>
                              </w:rPr>
                              <w:t xml:space="preserve"> and attentive only to the exam</w:t>
                            </w:r>
                            <w:r w:rsidR="00941EA1" w:rsidRPr="009B5772">
                              <w:rPr>
                                <w:rFonts w:ascii="Garamond" w:hAnsi="Garamond"/>
                                <w:sz w:val="27"/>
                                <w:szCs w:val="27"/>
                              </w:rPr>
                              <w:t xml:space="preserve"> </w:t>
                            </w:r>
                          </w:p>
                          <w:p w:rsidR="00AA6A25" w:rsidRPr="009B5772" w:rsidRDefault="00941EA1" w:rsidP="009B5772">
                            <w:pPr>
                              <w:rPr>
                                <w:rFonts w:ascii="Garamond" w:hAnsi="Garamond"/>
                                <w:sz w:val="27"/>
                                <w:szCs w:val="27"/>
                              </w:rPr>
                            </w:pPr>
                            <w:r w:rsidRPr="009B5772">
                              <w:rPr>
                                <w:rFonts w:ascii="Garamond" w:hAnsi="Garamond"/>
                                <w:sz w:val="27"/>
                                <w:szCs w:val="27"/>
                              </w:rPr>
                              <w:t xml:space="preserve">There is a $25 charge for this service that is paid directly to </w:t>
                            </w:r>
                            <w:proofErr w:type="spellStart"/>
                            <w:r w:rsidRPr="009B5772">
                              <w:rPr>
                                <w:rFonts w:ascii="Garamond" w:hAnsi="Garamond"/>
                                <w:sz w:val="27"/>
                                <w:szCs w:val="27"/>
                              </w:rPr>
                              <w:t>ProctorU</w:t>
                            </w:r>
                            <w:proofErr w:type="spellEnd"/>
                            <w:r w:rsidRPr="009B5772">
                              <w:rPr>
                                <w:rFonts w:ascii="Garamond" w:hAnsi="Garamond"/>
                                <w:sz w:val="27"/>
                                <w:szCs w:val="27"/>
                              </w:rPr>
                              <w:t xml:space="preserve"> via credit card. AIRS does not receive any revenue from this service. However, this is a viable option particularly for someone wanting a re-test or facing a long journey to another testing site. If this is your preference, you can select this option on the Certification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4" o:spid="_x0000_s1032" type="#_x0000_t202" style="position:absolute;left:0;text-align:left;margin-left:16.85pt;margin-top:20.3pt;width:576.2pt;height:246.4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" strokecolor="#2683c6 [3205]" strokeweight="2.25pt">
                <v:textbox>
                  <w:txbxContent>
                    <w:p w:rsidR="00AA6A25" w:rsidRPr="00200A79" w:rsidRDefault="00AA6A25" w:rsidP="00114DDE">
                      <w:pPr>
                        <w:jc w:val="center"/>
                        <w:rPr>
                          <w:rFonts w:ascii="Garamond" w:hAnsi="Garamond"/>
                          <w:b/>
                          <w:color w:val="2683C6" w:themeColor="accent2"/>
                          <w:sz w:val="32"/>
                          <w:szCs w:val="32"/>
                        </w:rPr>
                      </w:pPr>
                      <w:r w:rsidRPr="00200A79">
                        <w:rPr>
                          <w:rFonts w:ascii="Garamond" w:hAnsi="Garamond"/>
                          <w:b/>
                          <w:color w:val="2683C6" w:themeColor="accent2"/>
                          <w:sz w:val="32"/>
                          <w:szCs w:val="32"/>
                        </w:rPr>
                        <w:t>AIRS CERTIFICATION TEST</w:t>
                      </w:r>
                    </w:p>
                    <w:p w:rsidR="00AA6A25" w:rsidRPr="00114DDE" w:rsidRDefault="00AA6A25" w:rsidP="00114DDE">
                      <w:pPr>
                        <w:jc w:val="center"/>
                        <w:rPr>
                          <w:rFonts w:ascii="Garamond" w:hAnsi="Garamond"/>
                          <w:b/>
                          <w:color w:val="34877F"/>
                          <w:sz w:val="10"/>
                          <w:szCs w:val="10"/>
                        </w:rPr>
                      </w:pPr>
                    </w:p>
                    <w:p w:rsidR="009B5772" w:rsidRDefault="00941EA1" w:rsidP="009B5772">
                      <w:pPr>
                        <w:rPr>
                          <w:rFonts w:ascii="Garamond" w:hAnsi="Garamond"/>
                          <w:sz w:val="27"/>
                          <w:szCs w:val="27"/>
                        </w:rPr>
                      </w:pPr>
                      <w:r w:rsidRPr="009B5772">
                        <w:rPr>
                          <w:rFonts w:ascii="Garamond" w:hAnsi="Garamond"/>
                          <w:sz w:val="27"/>
                          <w:szCs w:val="27"/>
                        </w:rPr>
                        <w:t xml:space="preserve">"Proctor U" Testing Option (for </w:t>
                      </w:r>
                      <w:r w:rsidR="009B5772">
                        <w:rPr>
                          <w:rFonts w:ascii="Garamond" w:hAnsi="Garamond"/>
                          <w:sz w:val="27"/>
                          <w:szCs w:val="27"/>
                        </w:rPr>
                        <w:t>at home or at work) -- Provided</w:t>
                      </w:r>
                      <w:r w:rsidRPr="009B5772">
                        <w:rPr>
                          <w:rFonts w:ascii="Garamond" w:hAnsi="Garamond"/>
                          <w:sz w:val="27"/>
                          <w:szCs w:val="27"/>
                        </w:rPr>
                        <w:t xml:space="preserve"> you have a webcam and a high-speed Internet connection, the AIRS Certification exam can be taken either at home or at </w:t>
                      </w:r>
                      <w:r w:rsidR="009B5772">
                        <w:rPr>
                          <w:rFonts w:ascii="Garamond" w:hAnsi="Garamond"/>
                          <w:sz w:val="27"/>
                          <w:szCs w:val="27"/>
                        </w:rPr>
                        <w:t>your place of employment. AIRS partners</w:t>
                      </w:r>
                      <w:r w:rsidRPr="009B5772">
                        <w:rPr>
                          <w:rFonts w:ascii="Garamond" w:hAnsi="Garamond"/>
                          <w:sz w:val="27"/>
                          <w:szCs w:val="27"/>
                        </w:rPr>
                        <w:t xml:space="preserve"> with a commercial service called </w:t>
                      </w:r>
                      <w:proofErr w:type="spellStart"/>
                      <w:r w:rsidRPr="009B5772">
                        <w:rPr>
                          <w:rFonts w:ascii="Garamond" w:hAnsi="Garamond"/>
                          <w:sz w:val="27"/>
                          <w:szCs w:val="27"/>
                        </w:rPr>
                        <w:t>ProctorU</w:t>
                      </w:r>
                      <w:proofErr w:type="spellEnd"/>
                      <w:r w:rsidRPr="009B5772">
                        <w:rPr>
                          <w:rFonts w:ascii="Garamond" w:hAnsi="Garamond"/>
                          <w:sz w:val="27"/>
                          <w:szCs w:val="27"/>
                        </w:rPr>
                        <w:t xml:space="preserve"> that provides online one-on-one proctoring via webcam. Essentially, you log on to the system and connect with a staff member at </w:t>
                      </w:r>
                      <w:proofErr w:type="spellStart"/>
                      <w:r w:rsidRPr="009B5772">
                        <w:rPr>
                          <w:rFonts w:ascii="Garamond" w:hAnsi="Garamond"/>
                          <w:sz w:val="27"/>
                          <w:szCs w:val="27"/>
                        </w:rPr>
                        <w:t>ProctorU</w:t>
                      </w:r>
                      <w:proofErr w:type="spellEnd"/>
                      <w:r w:rsidRPr="009B5772">
                        <w:rPr>
                          <w:rFonts w:ascii="Garamond" w:hAnsi="Garamond"/>
                          <w:sz w:val="27"/>
                          <w:szCs w:val="27"/>
                        </w:rPr>
                        <w:t xml:space="preserve"> who will</w:t>
                      </w:r>
                      <w:r w:rsidR="009B5772">
                        <w:rPr>
                          <w:rFonts w:ascii="Garamond" w:hAnsi="Garamond"/>
                          <w:sz w:val="27"/>
                          <w:szCs w:val="27"/>
                        </w:rPr>
                        <w:t>:</w:t>
                      </w:r>
                      <w:r w:rsidRPr="009B5772">
                        <w:rPr>
                          <w:rFonts w:ascii="Garamond" w:hAnsi="Garamond"/>
                          <w:sz w:val="27"/>
                          <w:szCs w:val="27"/>
                        </w:rPr>
                        <w:t xml:space="preserve"> </w:t>
                      </w:r>
                    </w:p>
                    <w:p w:rsidR="009B5772" w:rsidRDefault="009B5772" w:rsidP="009B5772">
                      <w:pPr>
                        <w:pStyle w:val="ListParagraph"/>
                        <w:numPr>
                          <w:ilvl w:val="0"/>
                          <w:numId w:val="44"/>
                        </w:numPr>
                        <w:rPr>
                          <w:rFonts w:ascii="Garamond" w:hAnsi="Garamond"/>
                          <w:sz w:val="27"/>
                          <w:szCs w:val="27"/>
                        </w:rPr>
                      </w:pPr>
                      <w:r>
                        <w:rPr>
                          <w:rFonts w:ascii="Garamond" w:hAnsi="Garamond"/>
                          <w:sz w:val="27"/>
                          <w:szCs w:val="27"/>
                        </w:rPr>
                        <w:t>check your photo ID</w:t>
                      </w:r>
                    </w:p>
                    <w:p w:rsidR="009B5772" w:rsidRDefault="00941EA1" w:rsidP="009B5772">
                      <w:pPr>
                        <w:pStyle w:val="ListParagraph"/>
                        <w:numPr>
                          <w:ilvl w:val="0"/>
                          <w:numId w:val="44"/>
                        </w:numPr>
                        <w:rPr>
                          <w:rFonts w:ascii="Garamond" w:hAnsi="Garamond"/>
                          <w:sz w:val="27"/>
                          <w:szCs w:val="27"/>
                        </w:rPr>
                      </w:pPr>
                      <w:r w:rsidRPr="009B5772">
                        <w:rPr>
                          <w:rFonts w:ascii="Garamond" w:hAnsi="Garamond"/>
                          <w:sz w:val="27"/>
                          <w:szCs w:val="27"/>
                        </w:rPr>
                        <w:t>ensure that your computer</w:t>
                      </w:r>
                      <w:r w:rsidR="009B5772">
                        <w:rPr>
                          <w:rFonts w:ascii="Garamond" w:hAnsi="Garamond"/>
                          <w:sz w:val="27"/>
                          <w:szCs w:val="27"/>
                        </w:rPr>
                        <w:t xml:space="preserve"> has no other programs running</w:t>
                      </w:r>
                    </w:p>
                    <w:p w:rsidR="009B5772" w:rsidRDefault="009B5772" w:rsidP="009B5772">
                      <w:pPr>
                        <w:pStyle w:val="ListParagraph"/>
                        <w:numPr>
                          <w:ilvl w:val="0"/>
                          <w:numId w:val="44"/>
                        </w:numPr>
                        <w:rPr>
                          <w:rFonts w:ascii="Garamond" w:hAnsi="Garamond"/>
                          <w:sz w:val="27"/>
                          <w:szCs w:val="27"/>
                        </w:rPr>
                      </w:pPr>
                      <w:r>
                        <w:rPr>
                          <w:rFonts w:ascii="Garamond" w:hAnsi="Garamond"/>
                          <w:sz w:val="27"/>
                          <w:szCs w:val="27"/>
                        </w:rPr>
                        <w:t xml:space="preserve">ensure </w:t>
                      </w:r>
                      <w:r w:rsidR="00941EA1" w:rsidRPr="009B5772">
                        <w:rPr>
                          <w:rFonts w:ascii="Garamond" w:hAnsi="Garamond"/>
                          <w:sz w:val="27"/>
                          <w:szCs w:val="27"/>
                        </w:rPr>
                        <w:t>y</w:t>
                      </w:r>
                      <w:r>
                        <w:rPr>
                          <w:rFonts w:ascii="Garamond" w:hAnsi="Garamond"/>
                          <w:sz w:val="27"/>
                          <w:szCs w:val="27"/>
                        </w:rPr>
                        <w:t>our work area is clear</w:t>
                      </w:r>
                    </w:p>
                    <w:p w:rsidR="009B5772" w:rsidRPr="009B5772" w:rsidRDefault="009B5772" w:rsidP="009B5772">
                      <w:pPr>
                        <w:pStyle w:val="ListParagraph"/>
                        <w:numPr>
                          <w:ilvl w:val="0"/>
                          <w:numId w:val="44"/>
                        </w:numPr>
                        <w:rPr>
                          <w:rFonts w:ascii="Garamond" w:hAnsi="Garamond"/>
                          <w:sz w:val="27"/>
                          <w:szCs w:val="27"/>
                        </w:rPr>
                      </w:pPr>
                      <w:r>
                        <w:rPr>
                          <w:rFonts w:ascii="Garamond" w:hAnsi="Garamond"/>
                          <w:sz w:val="27"/>
                          <w:szCs w:val="27"/>
                        </w:rPr>
                        <w:t xml:space="preserve">observe you during the exam to make sure </w:t>
                      </w:r>
                      <w:r w:rsidR="00941EA1" w:rsidRPr="009B5772">
                        <w:rPr>
                          <w:rFonts w:ascii="Garamond" w:hAnsi="Garamond"/>
                          <w:sz w:val="27"/>
                          <w:szCs w:val="27"/>
                        </w:rPr>
                        <w:t>you remain in your chair</w:t>
                      </w:r>
                      <w:r>
                        <w:rPr>
                          <w:rFonts w:ascii="Garamond" w:hAnsi="Garamond"/>
                          <w:sz w:val="27"/>
                          <w:szCs w:val="27"/>
                        </w:rPr>
                        <w:t xml:space="preserve"> and attentive only to the exam</w:t>
                      </w:r>
                      <w:r w:rsidR="00941EA1" w:rsidRPr="009B5772">
                        <w:rPr>
                          <w:rFonts w:ascii="Garamond" w:hAnsi="Garamond"/>
                          <w:sz w:val="27"/>
                          <w:szCs w:val="27"/>
                        </w:rPr>
                        <w:t xml:space="preserve"> </w:t>
                      </w:r>
                    </w:p>
                    <w:p w:rsidR="00AA6A25" w:rsidRPr="009B5772" w:rsidRDefault="00941EA1" w:rsidP="009B5772">
                      <w:pPr>
                        <w:rPr>
                          <w:rFonts w:ascii="Garamond" w:hAnsi="Garamond"/>
                          <w:sz w:val="27"/>
                          <w:szCs w:val="27"/>
                        </w:rPr>
                      </w:pPr>
                      <w:r w:rsidRPr="009B5772">
                        <w:rPr>
                          <w:rFonts w:ascii="Garamond" w:hAnsi="Garamond"/>
                          <w:sz w:val="27"/>
                          <w:szCs w:val="27"/>
                        </w:rPr>
                        <w:t xml:space="preserve">There is a $25 charge for this service that is paid directly to </w:t>
                      </w:r>
                      <w:proofErr w:type="spellStart"/>
                      <w:r w:rsidRPr="009B5772">
                        <w:rPr>
                          <w:rFonts w:ascii="Garamond" w:hAnsi="Garamond"/>
                          <w:sz w:val="27"/>
                          <w:szCs w:val="27"/>
                        </w:rPr>
                        <w:t>ProctorU</w:t>
                      </w:r>
                      <w:proofErr w:type="spellEnd"/>
                      <w:r w:rsidRPr="009B5772">
                        <w:rPr>
                          <w:rFonts w:ascii="Garamond" w:hAnsi="Garamond"/>
                          <w:sz w:val="27"/>
                          <w:szCs w:val="27"/>
                        </w:rPr>
                        <w:t xml:space="preserve"> via credit card. AIRS does not receive any revenue from this service. However, this is a viable option particularly for someone wanting a re-test or facing a long journey to another testing site. If this is your preference, you can select this option on the Certification Application Form.</w:t>
                      </w:r>
                    </w:p>
                  </w:txbxContent>
                </v:textbox>
                <w10:wrap type="tight" anchorx="page"/>
              </v:shape>
            </w:pict>
          </mc:Fallback>
        </mc:AlternateContent>
      </w:r>
    </w:p>
    <w:p w:rsidR="005B443E" w:rsidRDefault="005B443E" w:rsidP="005B443E">
      <w:pPr>
        <w:autoSpaceDE w:val="0"/>
        <w:autoSpaceDN w:val="0"/>
        <w:adjustRightInd w:val="0"/>
        <w:rPr>
          <w:rFonts w:ascii="Garamond" w:hAnsi="Garamond" w:cs="Calibri"/>
          <w:b/>
          <w:sz w:val="26"/>
          <w:szCs w:val="26"/>
        </w:rPr>
      </w:pPr>
    </w:p>
    <w:p w:rsidR="009F0B25" w:rsidRDefault="009F0B25" w:rsidP="005B443E">
      <w:pPr>
        <w:autoSpaceDE w:val="0"/>
        <w:autoSpaceDN w:val="0"/>
        <w:adjustRightInd w:val="0"/>
        <w:rPr>
          <w:rFonts w:ascii="Garamond" w:hAnsi="Garamond" w:cs="Calibri"/>
          <w:b/>
          <w:sz w:val="26"/>
          <w:szCs w:val="26"/>
        </w:rPr>
      </w:pPr>
    </w:p>
    <w:p w:rsidR="009F0B25" w:rsidRDefault="009F0B25" w:rsidP="005B443E">
      <w:pPr>
        <w:autoSpaceDE w:val="0"/>
        <w:autoSpaceDN w:val="0"/>
        <w:adjustRightInd w:val="0"/>
        <w:rPr>
          <w:rFonts w:ascii="Garamond" w:hAnsi="Garamond" w:cs="Calibri"/>
          <w:b/>
          <w:sz w:val="26"/>
          <w:szCs w:val="26"/>
        </w:rPr>
      </w:pPr>
    </w:p>
    <w:p w:rsidR="009F0B25" w:rsidRDefault="009F0B25" w:rsidP="005B443E">
      <w:pPr>
        <w:autoSpaceDE w:val="0"/>
        <w:autoSpaceDN w:val="0"/>
        <w:adjustRightInd w:val="0"/>
        <w:rPr>
          <w:rFonts w:ascii="Garamond" w:hAnsi="Garamond" w:cs="Calibri"/>
          <w:b/>
          <w:sz w:val="26"/>
          <w:szCs w:val="26"/>
        </w:rPr>
      </w:pPr>
    </w:p>
    <w:p w:rsidR="009F0B25" w:rsidRDefault="009F0B25" w:rsidP="005B443E">
      <w:pPr>
        <w:autoSpaceDE w:val="0"/>
        <w:autoSpaceDN w:val="0"/>
        <w:adjustRightInd w:val="0"/>
        <w:rPr>
          <w:rFonts w:ascii="Garamond" w:hAnsi="Garamond" w:cs="Calibri"/>
          <w:b/>
          <w:sz w:val="26"/>
          <w:szCs w:val="26"/>
        </w:rPr>
      </w:pPr>
    </w:p>
    <w:p w:rsidR="009F0B25" w:rsidRDefault="009F0B25" w:rsidP="005B443E">
      <w:pPr>
        <w:autoSpaceDE w:val="0"/>
        <w:autoSpaceDN w:val="0"/>
        <w:adjustRightInd w:val="0"/>
        <w:rPr>
          <w:rFonts w:ascii="Garamond" w:hAnsi="Garamond" w:cs="Calibri"/>
          <w:b/>
          <w:sz w:val="26"/>
          <w:szCs w:val="26"/>
        </w:rPr>
      </w:pPr>
    </w:p>
    <w:p w:rsidR="00A90CB4" w:rsidRPr="00C95D26" w:rsidRDefault="00D2698E" w:rsidP="009F0B25">
      <w:pPr>
        <w:autoSpaceDE w:val="0"/>
        <w:autoSpaceDN w:val="0"/>
        <w:adjustRightInd w:val="0"/>
        <w:rPr>
          <w:rFonts w:ascii="Garamond" w:hAnsi="Garamond" w:cs="Calibri"/>
          <w:sz w:val="27"/>
          <w:szCs w:val="27"/>
        </w:rPr>
      </w:pPr>
      <w:r>
        <w:rPr>
          <w:rFonts w:ascii="Merriweather" w:hAnsi="Merriweather" w:cs="Helvetica"/>
          <w:noProof/>
          <w:color w:val="2C6DB5"/>
          <w:sz w:val="21"/>
          <w:szCs w:val="21"/>
        </w:rPr>
        <w:drawing>
          <wp:anchor distT="0" distB="0" distL="114300" distR="114300" simplePos="0" relativeHeight="251700224" behindDoc="1" locked="0" layoutInCell="1" allowOverlap="1" wp14:anchorId="6FD924BE" wp14:editId="78638E59">
            <wp:simplePos x="0" y="0"/>
            <wp:positionH relativeFrom="margin">
              <wp:posOffset>-131445</wp:posOffset>
            </wp:positionH>
            <wp:positionV relativeFrom="paragraph">
              <wp:posOffset>1905</wp:posOffset>
            </wp:positionV>
            <wp:extent cx="1037590" cy="1093470"/>
            <wp:effectExtent l="0" t="0" r="0" b="0"/>
            <wp:wrapTight wrapText="bothSides">
              <wp:wrapPolygon edited="0">
                <wp:start x="7931" y="376"/>
                <wp:lineTo x="5949" y="1882"/>
                <wp:lineTo x="1190" y="6397"/>
                <wp:lineTo x="397" y="9784"/>
                <wp:lineTo x="1190" y="12418"/>
                <wp:lineTo x="2776" y="13171"/>
                <wp:lineTo x="1983" y="19944"/>
                <wp:lineTo x="3173" y="20321"/>
                <wp:lineTo x="8328" y="21073"/>
                <wp:lineTo x="15466" y="21073"/>
                <wp:lineTo x="17449" y="20321"/>
                <wp:lineTo x="18242" y="19568"/>
                <wp:lineTo x="15863" y="13171"/>
                <wp:lineTo x="17449" y="13171"/>
                <wp:lineTo x="18242" y="9784"/>
                <wp:lineTo x="17846" y="6021"/>
                <wp:lineTo x="12690" y="1882"/>
                <wp:lineTo x="10311" y="376"/>
                <wp:lineTo x="7931" y="376"/>
              </wp:wrapPolygon>
            </wp:wrapTight>
            <wp:docPr id="31" name="Picture 31" descr="Wisconsin AIR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sconsin AIRS">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855" r="75810" b="1"/>
                    <a:stretch/>
                  </pic:blipFill>
                  <pic:spPr bwMode="auto">
                    <a:xfrm>
                      <a:off x="0" y="0"/>
                      <a:ext cx="1037590" cy="1093470"/>
                    </a:xfrm>
                    <a:prstGeom prst="rect">
                      <a:avLst/>
                    </a:prstGeom>
                    <a:noFill/>
                    <a:ln>
                      <a:noFill/>
                    </a:ln>
                    <a:effectLst>
                      <a:glow>
                        <a:srgbClr val="1CADE4"/>
                      </a:glow>
                      <a:softEdge rad="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0CB4" w:rsidRPr="00C95D26">
        <w:rPr>
          <w:rFonts w:ascii="Garamond" w:hAnsi="Garamond" w:cs="Calibri"/>
          <w:sz w:val="27"/>
          <w:szCs w:val="27"/>
        </w:rPr>
        <w:t xml:space="preserve">What is </w:t>
      </w:r>
      <w:proofErr w:type="spellStart"/>
      <w:r w:rsidR="00A90CB4" w:rsidRPr="00C95D26">
        <w:rPr>
          <w:rFonts w:ascii="Garamond" w:hAnsi="Garamond" w:cs="Calibri"/>
          <w:sz w:val="27"/>
          <w:szCs w:val="27"/>
        </w:rPr>
        <w:t>WisconsinAIRS</w:t>
      </w:r>
      <w:proofErr w:type="spellEnd"/>
      <w:r w:rsidR="00A90CB4" w:rsidRPr="00C95D26">
        <w:rPr>
          <w:rFonts w:ascii="Garamond" w:hAnsi="Garamond" w:cs="Calibri"/>
          <w:sz w:val="27"/>
          <w:szCs w:val="27"/>
        </w:rPr>
        <w:t>?</w:t>
      </w:r>
    </w:p>
    <w:p w:rsidR="00A90CB4" w:rsidRPr="00C95D26" w:rsidRDefault="00A90CB4" w:rsidP="00A90CB4">
      <w:pPr>
        <w:ind w:left="-360"/>
        <w:rPr>
          <w:rFonts w:ascii="Garamond" w:hAnsi="Garamond" w:cs="Calibri"/>
          <w:sz w:val="27"/>
          <w:szCs w:val="27"/>
        </w:rPr>
      </w:pPr>
      <w:r w:rsidRPr="00C95D26">
        <w:rPr>
          <w:rFonts w:ascii="Garamond" w:hAnsi="Garamond" w:cs="Calibri"/>
          <w:sz w:val="27"/>
          <w:szCs w:val="27"/>
        </w:rPr>
        <w:t xml:space="preserve">Today more than ever, information and referral and assistance programs fulfill a vital need in our communities and </w:t>
      </w:r>
      <w:r w:rsidR="000A234D">
        <w:rPr>
          <w:rFonts w:ascii="Garamond" w:hAnsi="Garamond" w:cs="Calibri"/>
          <w:sz w:val="27"/>
          <w:szCs w:val="27"/>
        </w:rPr>
        <w:t xml:space="preserve">throughout </w:t>
      </w:r>
      <w:r w:rsidRPr="00C95D26">
        <w:rPr>
          <w:rFonts w:ascii="Garamond" w:hAnsi="Garamond" w:cs="Calibri"/>
          <w:sz w:val="27"/>
          <w:szCs w:val="27"/>
        </w:rPr>
        <w:t>Wisconsin. Human needs are more complex and having access to community resources</w:t>
      </w:r>
      <w:r w:rsidR="000A234D">
        <w:rPr>
          <w:rFonts w:ascii="Garamond" w:hAnsi="Garamond" w:cs="Calibri"/>
          <w:sz w:val="27"/>
          <w:szCs w:val="27"/>
        </w:rPr>
        <w:t xml:space="preserve"> oftentimes</w:t>
      </w:r>
      <w:r w:rsidRPr="00C95D26">
        <w:rPr>
          <w:rFonts w:ascii="Garamond" w:hAnsi="Garamond" w:cs="Calibri"/>
          <w:sz w:val="27"/>
          <w:szCs w:val="27"/>
        </w:rPr>
        <w:t xml:space="preserve"> requires the guidance of information and referral profession</w:t>
      </w:r>
      <w:r w:rsidR="000A234D">
        <w:rPr>
          <w:rFonts w:ascii="Garamond" w:hAnsi="Garamond" w:cs="Calibri"/>
          <w:sz w:val="27"/>
          <w:szCs w:val="27"/>
        </w:rPr>
        <w:t xml:space="preserve">als. </w:t>
      </w:r>
      <w:r w:rsidRPr="00C95D26">
        <w:rPr>
          <w:rFonts w:ascii="Garamond" w:hAnsi="Garamond" w:cs="Calibri"/>
          <w:sz w:val="27"/>
          <w:szCs w:val="27"/>
        </w:rPr>
        <w:t xml:space="preserve">To help meet the demands of the job, information and referral specialists turn to professional organizations for training and support. </w:t>
      </w:r>
      <w:proofErr w:type="spellStart"/>
      <w:r w:rsidRPr="00C95D26">
        <w:rPr>
          <w:rFonts w:ascii="Garamond" w:hAnsi="Garamond" w:cs="Calibri"/>
          <w:sz w:val="27"/>
          <w:szCs w:val="27"/>
        </w:rPr>
        <w:t>WisconsinA</w:t>
      </w:r>
      <w:r w:rsidR="000A234D">
        <w:rPr>
          <w:rFonts w:ascii="Garamond" w:hAnsi="Garamond" w:cs="Calibri"/>
          <w:sz w:val="27"/>
          <w:szCs w:val="27"/>
        </w:rPr>
        <w:t>IRS</w:t>
      </w:r>
      <w:proofErr w:type="spellEnd"/>
      <w:r w:rsidR="000A234D">
        <w:rPr>
          <w:rFonts w:ascii="Garamond" w:hAnsi="Garamond" w:cs="Calibri"/>
          <w:sz w:val="27"/>
          <w:szCs w:val="27"/>
        </w:rPr>
        <w:t xml:space="preserve"> is just that organization! </w:t>
      </w:r>
      <w:r w:rsidRPr="00C95D26">
        <w:rPr>
          <w:rFonts w:ascii="Garamond" w:hAnsi="Garamond" w:cs="Calibri"/>
          <w:sz w:val="27"/>
          <w:szCs w:val="27"/>
        </w:rPr>
        <w:t>Our mission is to promote the information and referral profession and support professionals engaged in Information &amp; Referral and Information &amp; Assistance.</w:t>
      </w:r>
    </w:p>
    <w:p w:rsidR="00A90CB4" w:rsidRPr="00C95D26" w:rsidRDefault="00A90CB4" w:rsidP="00A90CB4">
      <w:pPr>
        <w:ind w:left="-360"/>
        <w:rPr>
          <w:rFonts w:ascii="Garamond" w:hAnsi="Garamond" w:cs="Calibri"/>
          <w:sz w:val="27"/>
          <w:szCs w:val="27"/>
        </w:rPr>
      </w:pPr>
    </w:p>
    <w:p w:rsidR="00A90CB4" w:rsidRPr="00C95D26" w:rsidRDefault="00A90CB4" w:rsidP="00A90CB4">
      <w:pPr>
        <w:ind w:left="-360"/>
        <w:rPr>
          <w:rFonts w:ascii="Garamond" w:hAnsi="Garamond" w:cs="Calibri"/>
          <w:sz w:val="27"/>
          <w:szCs w:val="27"/>
        </w:rPr>
      </w:pPr>
      <w:proofErr w:type="spellStart"/>
      <w:r w:rsidRPr="00C95D26">
        <w:rPr>
          <w:rFonts w:ascii="Garamond" w:hAnsi="Garamond" w:cs="Calibri"/>
          <w:sz w:val="27"/>
          <w:szCs w:val="27"/>
        </w:rPr>
        <w:t>WisconsinAIRS</w:t>
      </w:r>
      <w:proofErr w:type="spellEnd"/>
      <w:r w:rsidRPr="00C95D26">
        <w:rPr>
          <w:rFonts w:ascii="Garamond" w:hAnsi="Garamond" w:cs="Calibri"/>
          <w:sz w:val="27"/>
          <w:szCs w:val="27"/>
        </w:rPr>
        <w:t xml:space="preserve"> is a statewide, non-profit professional association of Information &amp; Referral (I&amp;R) and Information &amp; Assistance (I&amp;A) organizations and individuals. The association is dedicated to </w:t>
      </w:r>
      <w:r w:rsidR="00EC751D">
        <w:rPr>
          <w:rFonts w:ascii="Garamond" w:hAnsi="Garamond" w:cs="Calibri"/>
          <w:b/>
          <w:bCs/>
          <w:noProof/>
          <w:sz w:val="40"/>
          <w:szCs w:val="40"/>
        </w:rPr>
        <mc:AlternateContent>
          <mc:Choice Requires="wps">
            <w:drawing>
              <wp:anchor distT="45720" distB="45720" distL="114300" distR="114300" simplePos="0" relativeHeight="251689984" behindDoc="0" locked="0" layoutInCell="1" allowOverlap="1" wp14:anchorId="576E8C19" wp14:editId="4701828F">
                <wp:simplePos x="0" y="0"/>
                <wp:positionH relativeFrom="page">
                  <wp:posOffset>389890</wp:posOffset>
                </wp:positionH>
                <wp:positionV relativeFrom="margin">
                  <wp:posOffset>0</wp:posOffset>
                </wp:positionV>
                <wp:extent cx="7088505" cy="348615"/>
                <wp:effectExtent l="0" t="0" r="0" b="0"/>
                <wp:wrapSquare wrapText="bothSides"/>
                <wp:docPr id="25"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8505" cy="348615"/>
                        </a:xfrm>
                        <a:prstGeom prst="rect">
                          <a:avLst/>
                        </a:prstGeom>
                        <a:solidFill>
                          <a:srgbClr val="2683C6">
                            <a:alpha val="63000"/>
                          </a:srgbClr>
                        </a:solidFill>
                        <a:ln>
                          <a:noFill/>
                        </a:ln>
                        <a:extLst/>
                      </wps:spPr>
                      <wps:txbx>
                        <w:txbxContent>
                          <w:p w:rsidR="00AA6A25" w:rsidRPr="00FD0027" w:rsidRDefault="00AA6A25" w:rsidP="00360E3A">
                            <w:pPr>
                              <w:jc w:val="center"/>
                              <w:rPr>
                                <w:rFonts w:ascii="Garamond" w:hAnsi="Garamond"/>
                                <w:b/>
                                <w:sz w:val="36"/>
                                <w:szCs w:val="36"/>
                              </w:rPr>
                            </w:pPr>
                            <w:r>
                              <w:rPr>
                                <w:rFonts w:ascii="Garamond" w:hAnsi="Garamond"/>
                                <w:b/>
                                <w:sz w:val="36"/>
                                <w:szCs w:val="36"/>
                              </w:rPr>
                              <w:t xml:space="preserve">Information about </w:t>
                            </w:r>
                            <w:proofErr w:type="spellStart"/>
                            <w:r>
                              <w:rPr>
                                <w:rFonts w:ascii="Garamond" w:hAnsi="Garamond"/>
                                <w:b/>
                                <w:sz w:val="36"/>
                                <w:szCs w:val="36"/>
                              </w:rPr>
                              <w:t>WisconsinAIRS</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6E8C19" id="Text Box 263" o:spid="_x0000_s1033" type="#_x0000_t202" style="position:absolute;left:0;text-align:left;margin-left:30.7pt;margin-top:0;width:558.15pt;height:27.45pt;z-index:2516899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" fillcolor="#2683c6" stroked="f">
                <v:fill opacity="41377f"/>
                <v:textbox style="mso-fit-shape-to-text:t">
                  <w:txbxContent>
                    <w:p w:rsidR="00AA6A25" w:rsidRPr="00FD0027" w:rsidRDefault="00AA6A25" w:rsidP="00360E3A">
                      <w:pPr>
                        <w:jc w:val="center"/>
                        <w:rPr>
                          <w:rFonts w:ascii="Garamond" w:hAnsi="Garamond"/>
                          <w:b/>
                          <w:sz w:val="36"/>
                          <w:szCs w:val="36"/>
                        </w:rPr>
                      </w:pPr>
                      <w:r>
                        <w:rPr>
                          <w:rFonts w:ascii="Garamond" w:hAnsi="Garamond"/>
                          <w:b/>
                          <w:sz w:val="36"/>
                          <w:szCs w:val="36"/>
                        </w:rPr>
                        <w:t xml:space="preserve">Information about </w:t>
                      </w:r>
                      <w:proofErr w:type="spellStart"/>
                      <w:r>
                        <w:rPr>
                          <w:rFonts w:ascii="Garamond" w:hAnsi="Garamond"/>
                          <w:b/>
                          <w:sz w:val="36"/>
                          <w:szCs w:val="36"/>
                        </w:rPr>
                        <w:t>WisconsinAIRS</w:t>
                      </w:r>
                      <w:proofErr w:type="spellEnd"/>
                    </w:p>
                  </w:txbxContent>
                </v:textbox>
                <w10:wrap type="square" anchorx="page" anchory="margin"/>
              </v:shape>
            </w:pict>
          </mc:Fallback>
        </mc:AlternateContent>
      </w:r>
      <w:r w:rsidRPr="00C95D26">
        <w:rPr>
          <w:rFonts w:ascii="Garamond" w:hAnsi="Garamond" w:cs="Calibri"/>
          <w:sz w:val="27"/>
          <w:szCs w:val="27"/>
        </w:rPr>
        <w:t xml:space="preserve">developing and maintaining a high quality, coordinated information and referral network for Wisconsin and is an affiliate of AIRS, the national organization.  </w:t>
      </w:r>
    </w:p>
    <w:p w:rsidR="00360E3A" w:rsidRPr="00C95D26" w:rsidRDefault="00360E3A" w:rsidP="00360E3A">
      <w:pPr>
        <w:pStyle w:val="BodyTextIndent"/>
        <w:spacing w:after="0"/>
        <w:ind w:left="0"/>
        <w:rPr>
          <w:rFonts w:ascii="Garamond" w:hAnsi="Garamond" w:cs="Calibri"/>
          <w:sz w:val="27"/>
          <w:szCs w:val="27"/>
        </w:rPr>
      </w:pPr>
    </w:p>
    <w:p w:rsidR="00360E3A" w:rsidRPr="00C95D26" w:rsidRDefault="00A90CB4" w:rsidP="00360E3A">
      <w:pPr>
        <w:pStyle w:val="BodyTextIndent"/>
        <w:spacing w:after="0"/>
        <w:ind w:left="0"/>
        <w:rPr>
          <w:rFonts w:ascii="Garamond" w:hAnsi="Garamond" w:cs="Calibri"/>
          <w:sz w:val="27"/>
          <w:szCs w:val="27"/>
        </w:rPr>
      </w:pPr>
      <w:r w:rsidRPr="00C95D26">
        <w:rPr>
          <w:rFonts w:ascii="Garamond" w:hAnsi="Garamond" w:cs="Calibri"/>
          <w:sz w:val="27"/>
          <w:szCs w:val="27"/>
        </w:rPr>
        <w:t>The objectives of the organization are to</w:t>
      </w:r>
      <w:r w:rsidR="00236BA9" w:rsidRPr="00C95D26">
        <w:rPr>
          <w:rFonts w:ascii="Garamond" w:hAnsi="Garamond" w:cs="Calibri"/>
          <w:sz w:val="27"/>
          <w:szCs w:val="27"/>
        </w:rPr>
        <w:t xml:space="preserve">: </w:t>
      </w:r>
    </w:p>
    <w:p w:rsidR="00360E3A" w:rsidRPr="00C95D26" w:rsidRDefault="00A90CB4" w:rsidP="00360E3A">
      <w:pPr>
        <w:pStyle w:val="BodyTextIndent"/>
        <w:numPr>
          <w:ilvl w:val="0"/>
          <w:numId w:val="38"/>
        </w:numPr>
        <w:spacing w:after="0"/>
        <w:rPr>
          <w:rFonts w:ascii="Garamond" w:hAnsi="Garamond" w:cs="Calibri"/>
          <w:sz w:val="27"/>
          <w:szCs w:val="27"/>
        </w:rPr>
      </w:pPr>
      <w:r w:rsidRPr="00C95D26">
        <w:rPr>
          <w:rFonts w:ascii="Garamond" w:hAnsi="Garamond" w:cs="Calibri"/>
          <w:sz w:val="27"/>
          <w:szCs w:val="27"/>
        </w:rPr>
        <w:t>Promote excellence and professionalism</w:t>
      </w:r>
      <w:r w:rsidR="00360E3A" w:rsidRPr="00C95D26">
        <w:rPr>
          <w:rFonts w:ascii="Garamond" w:hAnsi="Garamond" w:cs="Calibri"/>
          <w:sz w:val="27"/>
          <w:szCs w:val="27"/>
        </w:rPr>
        <w:t xml:space="preserve"> in the fields of I&amp;R and I&amp;A</w:t>
      </w:r>
    </w:p>
    <w:p w:rsidR="00360E3A" w:rsidRPr="00C95D26" w:rsidRDefault="00A90CB4" w:rsidP="00360E3A">
      <w:pPr>
        <w:pStyle w:val="BodyTextIndent"/>
        <w:numPr>
          <w:ilvl w:val="0"/>
          <w:numId w:val="38"/>
        </w:numPr>
        <w:spacing w:after="0"/>
        <w:rPr>
          <w:rFonts w:ascii="Garamond" w:hAnsi="Garamond" w:cs="Calibri"/>
          <w:sz w:val="27"/>
          <w:szCs w:val="27"/>
        </w:rPr>
      </w:pPr>
      <w:r w:rsidRPr="00C95D26">
        <w:rPr>
          <w:rFonts w:ascii="Garamond" w:hAnsi="Garamond" w:cs="Calibri"/>
          <w:sz w:val="27"/>
          <w:szCs w:val="27"/>
        </w:rPr>
        <w:t>Provide a vehicle for peer support, regula</w:t>
      </w:r>
      <w:r w:rsidR="00360E3A" w:rsidRPr="00C95D26">
        <w:rPr>
          <w:rFonts w:ascii="Garamond" w:hAnsi="Garamond" w:cs="Calibri"/>
          <w:sz w:val="27"/>
          <w:szCs w:val="27"/>
        </w:rPr>
        <w:t>r communication, and training</w:t>
      </w:r>
    </w:p>
    <w:p w:rsidR="00360E3A" w:rsidRPr="00C95D26" w:rsidRDefault="00A90CB4" w:rsidP="00360E3A">
      <w:pPr>
        <w:pStyle w:val="BodyTextIndent"/>
        <w:numPr>
          <w:ilvl w:val="0"/>
          <w:numId w:val="38"/>
        </w:numPr>
        <w:spacing w:after="0"/>
        <w:rPr>
          <w:rFonts w:ascii="Garamond" w:hAnsi="Garamond" w:cs="Calibri"/>
          <w:sz w:val="27"/>
          <w:szCs w:val="27"/>
        </w:rPr>
      </w:pPr>
      <w:r w:rsidRPr="00C95D26">
        <w:rPr>
          <w:rFonts w:ascii="Garamond" w:hAnsi="Garamond" w:cs="Calibri"/>
          <w:sz w:val="27"/>
          <w:szCs w:val="27"/>
        </w:rPr>
        <w:t>Support cooperation between infor</w:t>
      </w:r>
      <w:r w:rsidR="00360E3A" w:rsidRPr="00C95D26">
        <w:rPr>
          <w:rFonts w:ascii="Garamond" w:hAnsi="Garamond" w:cs="Calibri"/>
          <w:sz w:val="27"/>
          <w:szCs w:val="27"/>
        </w:rPr>
        <w:t>mation and referral providers</w:t>
      </w:r>
    </w:p>
    <w:p w:rsidR="00A90CB4" w:rsidRPr="00C95D26" w:rsidRDefault="00A90CB4" w:rsidP="00360E3A">
      <w:pPr>
        <w:pStyle w:val="BodyTextIndent"/>
        <w:numPr>
          <w:ilvl w:val="0"/>
          <w:numId w:val="38"/>
        </w:numPr>
        <w:spacing w:after="0"/>
        <w:rPr>
          <w:rFonts w:ascii="Garamond" w:hAnsi="Garamond" w:cs="Calibri"/>
          <w:sz w:val="27"/>
          <w:szCs w:val="27"/>
        </w:rPr>
      </w:pPr>
      <w:r w:rsidRPr="00C95D26">
        <w:rPr>
          <w:rFonts w:ascii="Garamond" w:hAnsi="Garamond" w:cs="Calibri"/>
          <w:sz w:val="27"/>
          <w:szCs w:val="27"/>
        </w:rPr>
        <w:t xml:space="preserve">Promote public awareness and understanding of the role </w:t>
      </w:r>
      <w:r w:rsidR="00360E3A" w:rsidRPr="00C95D26">
        <w:rPr>
          <w:rFonts w:ascii="Garamond" w:hAnsi="Garamond" w:cs="Calibri"/>
          <w:sz w:val="27"/>
          <w:szCs w:val="27"/>
        </w:rPr>
        <w:t xml:space="preserve">and function of </w:t>
      </w:r>
      <w:proofErr w:type="gramStart"/>
      <w:r w:rsidR="00360E3A" w:rsidRPr="00C95D26">
        <w:rPr>
          <w:rFonts w:ascii="Garamond" w:hAnsi="Garamond" w:cs="Calibri"/>
          <w:sz w:val="27"/>
          <w:szCs w:val="27"/>
        </w:rPr>
        <w:t>I&amp;R</w:t>
      </w:r>
      <w:proofErr w:type="gramEnd"/>
      <w:r w:rsidR="00360E3A" w:rsidRPr="00C95D26">
        <w:rPr>
          <w:rFonts w:ascii="Garamond" w:hAnsi="Garamond" w:cs="Calibri"/>
          <w:sz w:val="27"/>
          <w:szCs w:val="27"/>
        </w:rPr>
        <w:t xml:space="preserve"> services as </w:t>
      </w:r>
      <w:r w:rsidRPr="00C95D26">
        <w:rPr>
          <w:rFonts w:ascii="Garamond" w:hAnsi="Garamond" w:cs="Calibri"/>
          <w:sz w:val="27"/>
          <w:szCs w:val="27"/>
        </w:rPr>
        <w:t>a vital link between service seekers and service providers.</w:t>
      </w:r>
    </w:p>
    <w:p w:rsidR="00A90CB4" w:rsidRPr="00C95D26" w:rsidRDefault="00A90CB4" w:rsidP="00A90CB4">
      <w:pPr>
        <w:pStyle w:val="BodyTextIndent"/>
        <w:spacing w:after="0"/>
        <w:ind w:left="-360" w:hanging="360"/>
        <w:rPr>
          <w:rFonts w:ascii="Garamond" w:hAnsi="Garamond" w:cs="Calibri"/>
          <w:sz w:val="27"/>
          <w:szCs w:val="27"/>
        </w:rPr>
      </w:pPr>
    </w:p>
    <w:p w:rsidR="00360E3A" w:rsidRPr="00C95D26" w:rsidRDefault="00A90CB4" w:rsidP="00360E3A">
      <w:pPr>
        <w:pStyle w:val="Heading3"/>
        <w:ind w:left="-360"/>
        <w:rPr>
          <w:rFonts w:ascii="Garamond" w:hAnsi="Garamond" w:cs="Calibri"/>
          <w:bCs/>
          <w:sz w:val="27"/>
          <w:szCs w:val="27"/>
        </w:rPr>
      </w:pPr>
      <w:r w:rsidRPr="00C95D26">
        <w:rPr>
          <w:rFonts w:ascii="Garamond" w:hAnsi="Garamond" w:cs="Calibri"/>
          <w:bCs/>
          <w:sz w:val="27"/>
          <w:szCs w:val="27"/>
        </w:rPr>
        <w:t xml:space="preserve">What will </w:t>
      </w:r>
      <w:proofErr w:type="spellStart"/>
      <w:r w:rsidRPr="00C95D26">
        <w:rPr>
          <w:rFonts w:ascii="Garamond" w:hAnsi="Garamond" w:cs="Calibri"/>
          <w:bCs/>
          <w:sz w:val="27"/>
          <w:szCs w:val="27"/>
        </w:rPr>
        <w:t>WisconsinAIRS</w:t>
      </w:r>
      <w:proofErr w:type="spellEnd"/>
      <w:r w:rsidRPr="00C95D26">
        <w:rPr>
          <w:rFonts w:ascii="Garamond" w:hAnsi="Garamond" w:cs="Calibri"/>
          <w:bCs/>
          <w:sz w:val="27"/>
          <w:szCs w:val="27"/>
        </w:rPr>
        <w:t xml:space="preserve"> do for you?</w:t>
      </w:r>
    </w:p>
    <w:p w:rsidR="00360E3A" w:rsidRPr="00C95D26" w:rsidRDefault="00A90CB4" w:rsidP="00360E3A">
      <w:pPr>
        <w:pStyle w:val="Heading3"/>
        <w:numPr>
          <w:ilvl w:val="0"/>
          <w:numId w:val="34"/>
        </w:numPr>
        <w:rPr>
          <w:rFonts w:ascii="Garamond" w:hAnsi="Garamond" w:cs="Calibri"/>
          <w:b w:val="0"/>
          <w:sz w:val="27"/>
          <w:szCs w:val="27"/>
        </w:rPr>
      </w:pPr>
      <w:r w:rsidRPr="00C95D26">
        <w:rPr>
          <w:rFonts w:ascii="Garamond" w:hAnsi="Garamond" w:cs="Calibri"/>
          <w:b w:val="0"/>
          <w:sz w:val="27"/>
          <w:szCs w:val="27"/>
        </w:rPr>
        <w:t>Reduced rates at trainings and conferences</w:t>
      </w:r>
      <w:r w:rsidRPr="00C95D26">
        <w:rPr>
          <w:rFonts w:ascii="Garamond" w:hAnsi="Garamond" w:cs="Calibri"/>
          <w:b w:val="0"/>
          <w:sz w:val="27"/>
          <w:szCs w:val="27"/>
        </w:rPr>
        <w:tab/>
      </w:r>
      <w:r w:rsidRPr="00C95D26">
        <w:rPr>
          <w:rFonts w:ascii="Garamond" w:hAnsi="Garamond" w:cs="Calibri"/>
          <w:b w:val="0"/>
          <w:sz w:val="27"/>
          <w:szCs w:val="27"/>
        </w:rPr>
        <w:tab/>
      </w:r>
    </w:p>
    <w:p w:rsidR="00360E3A" w:rsidRPr="00C95D26" w:rsidRDefault="00A90CB4" w:rsidP="00A44884">
      <w:pPr>
        <w:pStyle w:val="Heading3"/>
        <w:numPr>
          <w:ilvl w:val="0"/>
          <w:numId w:val="34"/>
        </w:numPr>
        <w:rPr>
          <w:rFonts w:ascii="Garamond" w:hAnsi="Garamond" w:cs="Calibri"/>
          <w:b w:val="0"/>
          <w:sz w:val="27"/>
          <w:szCs w:val="27"/>
        </w:rPr>
      </w:pPr>
      <w:r w:rsidRPr="00C95D26">
        <w:rPr>
          <w:rFonts w:ascii="Garamond" w:hAnsi="Garamond" w:cs="Calibri"/>
          <w:b w:val="0"/>
          <w:sz w:val="27"/>
          <w:szCs w:val="27"/>
        </w:rPr>
        <w:t>Opportunitie</w:t>
      </w:r>
      <w:r w:rsidR="00360E3A" w:rsidRPr="00C95D26">
        <w:rPr>
          <w:rFonts w:ascii="Garamond" w:hAnsi="Garamond" w:cs="Calibri"/>
          <w:b w:val="0"/>
          <w:sz w:val="27"/>
          <w:szCs w:val="27"/>
        </w:rPr>
        <w:t>s for AIRS certification exams</w:t>
      </w:r>
      <w:r w:rsidRPr="00C95D26">
        <w:rPr>
          <w:rFonts w:ascii="Garamond" w:hAnsi="Garamond" w:cs="Calibri"/>
          <w:b w:val="0"/>
          <w:sz w:val="27"/>
          <w:szCs w:val="27"/>
        </w:rPr>
        <w:tab/>
      </w:r>
      <w:r w:rsidRPr="00C95D26">
        <w:rPr>
          <w:rFonts w:ascii="Garamond" w:hAnsi="Garamond" w:cs="Calibri"/>
          <w:b w:val="0"/>
          <w:sz w:val="27"/>
          <w:szCs w:val="27"/>
        </w:rPr>
        <w:tab/>
      </w:r>
      <w:r w:rsidRPr="00C95D26">
        <w:rPr>
          <w:rFonts w:ascii="Garamond" w:hAnsi="Garamond" w:cs="Calibri"/>
          <w:b w:val="0"/>
          <w:sz w:val="27"/>
          <w:szCs w:val="27"/>
        </w:rPr>
        <w:tab/>
      </w:r>
    </w:p>
    <w:p w:rsidR="00360E3A" w:rsidRPr="00C95D26" w:rsidRDefault="00360E3A" w:rsidP="00360E3A">
      <w:pPr>
        <w:pStyle w:val="Heading3"/>
        <w:numPr>
          <w:ilvl w:val="0"/>
          <w:numId w:val="34"/>
        </w:numPr>
        <w:rPr>
          <w:rFonts w:ascii="Garamond" w:hAnsi="Garamond" w:cs="Calibri"/>
          <w:b w:val="0"/>
          <w:bCs/>
          <w:sz w:val="27"/>
          <w:szCs w:val="27"/>
        </w:rPr>
      </w:pPr>
      <w:r w:rsidRPr="00C95D26">
        <w:rPr>
          <w:rFonts w:ascii="Garamond" w:hAnsi="Garamond" w:cs="Calibri"/>
          <w:b w:val="0"/>
          <w:sz w:val="27"/>
          <w:szCs w:val="27"/>
        </w:rPr>
        <w:t>Networking opportunities</w:t>
      </w:r>
    </w:p>
    <w:p w:rsidR="00360E3A" w:rsidRPr="00C95D26" w:rsidRDefault="00A90CB4" w:rsidP="00360E3A">
      <w:pPr>
        <w:pStyle w:val="Heading3"/>
        <w:numPr>
          <w:ilvl w:val="0"/>
          <w:numId w:val="34"/>
        </w:numPr>
        <w:rPr>
          <w:rFonts w:ascii="Garamond" w:hAnsi="Garamond" w:cs="Calibri"/>
          <w:b w:val="0"/>
          <w:bCs/>
          <w:sz w:val="27"/>
          <w:szCs w:val="27"/>
        </w:rPr>
      </w:pPr>
      <w:r w:rsidRPr="00C95D26">
        <w:rPr>
          <w:rFonts w:ascii="Garamond" w:hAnsi="Garamond" w:cs="Calibri"/>
          <w:b w:val="0"/>
          <w:sz w:val="27"/>
          <w:szCs w:val="27"/>
        </w:rPr>
        <w:t xml:space="preserve">Consultation and technical assistance from other </w:t>
      </w:r>
      <w:proofErr w:type="spellStart"/>
      <w:r w:rsidRPr="00C95D26">
        <w:rPr>
          <w:rFonts w:ascii="Garamond" w:hAnsi="Garamond" w:cs="Calibri"/>
          <w:b w:val="0"/>
          <w:sz w:val="27"/>
          <w:szCs w:val="27"/>
        </w:rPr>
        <w:t>WisconsinAIRS</w:t>
      </w:r>
      <w:proofErr w:type="spellEnd"/>
      <w:r w:rsidRPr="00C95D26">
        <w:rPr>
          <w:rFonts w:ascii="Garamond" w:hAnsi="Garamond" w:cs="Calibri"/>
          <w:b w:val="0"/>
          <w:sz w:val="27"/>
          <w:szCs w:val="27"/>
        </w:rPr>
        <w:t xml:space="preserve"> membe</w:t>
      </w:r>
      <w:r w:rsidR="00360E3A" w:rsidRPr="00C95D26">
        <w:rPr>
          <w:rFonts w:ascii="Garamond" w:hAnsi="Garamond" w:cs="Calibri"/>
          <w:b w:val="0"/>
          <w:sz w:val="27"/>
          <w:szCs w:val="27"/>
        </w:rPr>
        <w:t>rs</w:t>
      </w:r>
    </w:p>
    <w:p w:rsidR="00360E3A" w:rsidRPr="00C95D26" w:rsidRDefault="00A90CB4" w:rsidP="00360E3A">
      <w:pPr>
        <w:pStyle w:val="Heading3"/>
        <w:numPr>
          <w:ilvl w:val="0"/>
          <w:numId w:val="34"/>
        </w:numPr>
        <w:rPr>
          <w:rFonts w:ascii="Garamond" w:hAnsi="Garamond" w:cs="Calibri"/>
          <w:b w:val="0"/>
          <w:bCs/>
          <w:sz w:val="27"/>
          <w:szCs w:val="27"/>
        </w:rPr>
      </w:pPr>
      <w:r w:rsidRPr="00C95D26">
        <w:rPr>
          <w:rFonts w:ascii="Garamond" w:hAnsi="Garamond" w:cs="Calibri"/>
          <w:b w:val="0"/>
          <w:sz w:val="27"/>
          <w:szCs w:val="27"/>
        </w:rPr>
        <w:t>Opportunities to become involved with b</w:t>
      </w:r>
      <w:r w:rsidR="00360E3A" w:rsidRPr="00C95D26">
        <w:rPr>
          <w:rFonts w:ascii="Garamond" w:hAnsi="Garamond" w:cs="Calibri"/>
          <w:b w:val="0"/>
          <w:sz w:val="27"/>
          <w:szCs w:val="27"/>
        </w:rPr>
        <w:t>oard and committee activities</w:t>
      </w:r>
    </w:p>
    <w:p w:rsidR="00360E3A" w:rsidRPr="00C95D26" w:rsidRDefault="00A90CB4" w:rsidP="00360E3A">
      <w:pPr>
        <w:pStyle w:val="Heading3"/>
        <w:numPr>
          <w:ilvl w:val="0"/>
          <w:numId w:val="34"/>
        </w:numPr>
        <w:rPr>
          <w:rFonts w:ascii="Garamond" w:hAnsi="Garamond" w:cs="Calibri"/>
          <w:b w:val="0"/>
          <w:bCs/>
          <w:sz w:val="27"/>
          <w:szCs w:val="27"/>
        </w:rPr>
      </w:pPr>
      <w:r w:rsidRPr="00C95D26">
        <w:rPr>
          <w:rFonts w:ascii="Garamond" w:hAnsi="Garamond" w:cs="Calibri"/>
          <w:b w:val="0"/>
          <w:sz w:val="27"/>
          <w:szCs w:val="27"/>
        </w:rPr>
        <w:t>Keep you up-to-date on current trends and information that</w:t>
      </w:r>
      <w:r w:rsidR="00360E3A" w:rsidRPr="00C95D26">
        <w:rPr>
          <w:rFonts w:ascii="Garamond" w:hAnsi="Garamond" w:cs="Calibri"/>
          <w:b w:val="0"/>
          <w:sz w:val="27"/>
          <w:szCs w:val="27"/>
        </w:rPr>
        <w:t xml:space="preserve"> impacts on-going initiatives</w:t>
      </w:r>
    </w:p>
    <w:p w:rsidR="00360E3A" w:rsidRPr="00C95D26" w:rsidRDefault="00A90CB4" w:rsidP="00360E3A">
      <w:pPr>
        <w:pStyle w:val="Heading3"/>
        <w:numPr>
          <w:ilvl w:val="0"/>
          <w:numId w:val="34"/>
        </w:numPr>
        <w:rPr>
          <w:rFonts w:ascii="Garamond" w:hAnsi="Garamond" w:cs="Calibri"/>
          <w:b w:val="0"/>
          <w:bCs/>
          <w:sz w:val="27"/>
          <w:szCs w:val="27"/>
        </w:rPr>
      </w:pPr>
      <w:r w:rsidRPr="00C95D26">
        <w:rPr>
          <w:rFonts w:ascii="Garamond" w:hAnsi="Garamond" w:cs="Calibri"/>
          <w:b w:val="0"/>
          <w:sz w:val="27"/>
          <w:szCs w:val="27"/>
        </w:rPr>
        <w:t>Email listserv offers instan</w:t>
      </w:r>
      <w:r w:rsidR="00360E3A" w:rsidRPr="00C95D26">
        <w:rPr>
          <w:rFonts w:ascii="Garamond" w:hAnsi="Garamond" w:cs="Calibri"/>
          <w:b w:val="0"/>
          <w:sz w:val="27"/>
          <w:szCs w:val="27"/>
        </w:rPr>
        <w:t>t access to experts and peers</w:t>
      </w:r>
    </w:p>
    <w:p w:rsidR="00A90CB4" w:rsidRPr="00C95D26" w:rsidRDefault="00A90CB4" w:rsidP="00360E3A">
      <w:pPr>
        <w:pStyle w:val="Heading3"/>
        <w:numPr>
          <w:ilvl w:val="0"/>
          <w:numId w:val="34"/>
        </w:numPr>
        <w:rPr>
          <w:rFonts w:ascii="Garamond" w:hAnsi="Garamond" w:cs="Calibri"/>
          <w:b w:val="0"/>
          <w:bCs/>
          <w:sz w:val="27"/>
          <w:szCs w:val="27"/>
        </w:rPr>
      </w:pPr>
      <w:r w:rsidRPr="00C95D26">
        <w:rPr>
          <w:rFonts w:ascii="Garamond" w:hAnsi="Garamond" w:cs="Calibri"/>
          <w:b w:val="0"/>
          <w:sz w:val="27"/>
          <w:szCs w:val="27"/>
        </w:rPr>
        <w:t>Promote adherence to Alliance of Information &amp; Referral Systems, Inc. (AIRS) standards</w:t>
      </w:r>
      <w:r w:rsidR="00360E3A" w:rsidRPr="00C95D26">
        <w:rPr>
          <w:rFonts w:ascii="Garamond" w:hAnsi="Garamond" w:cs="Calibri"/>
          <w:b w:val="0"/>
          <w:sz w:val="27"/>
          <w:szCs w:val="27"/>
        </w:rPr>
        <w:t xml:space="preserve"> </w:t>
      </w:r>
      <w:r w:rsidRPr="00C95D26">
        <w:rPr>
          <w:rFonts w:ascii="Garamond" w:hAnsi="Garamond" w:cs="Calibri"/>
          <w:b w:val="0"/>
          <w:sz w:val="27"/>
          <w:szCs w:val="27"/>
        </w:rPr>
        <w:t>for delivery of I&amp;R/A services.</w:t>
      </w:r>
    </w:p>
    <w:p w:rsidR="00A90CB4" w:rsidRPr="00C95D26" w:rsidRDefault="00A90CB4" w:rsidP="00A90CB4">
      <w:pPr>
        <w:ind w:left="-360"/>
        <w:rPr>
          <w:rFonts w:ascii="Garamond" w:hAnsi="Garamond" w:cs="Calibri"/>
          <w:sz w:val="27"/>
          <w:szCs w:val="27"/>
        </w:rPr>
      </w:pPr>
    </w:p>
    <w:p w:rsidR="00A90CB4" w:rsidRPr="00C95D26" w:rsidRDefault="00A90CB4" w:rsidP="00A90CB4">
      <w:pPr>
        <w:pStyle w:val="Heading3"/>
        <w:ind w:left="-360"/>
        <w:rPr>
          <w:rFonts w:ascii="Garamond" w:hAnsi="Garamond" w:cs="Calibri"/>
          <w:bCs/>
          <w:sz w:val="27"/>
          <w:szCs w:val="27"/>
        </w:rPr>
      </w:pPr>
      <w:r w:rsidRPr="00C95D26">
        <w:rPr>
          <w:rFonts w:ascii="Garamond" w:hAnsi="Garamond" w:cs="Calibri"/>
          <w:bCs/>
          <w:sz w:val="27"/>
          <w:szCs w:val="27"/>
        </w:rPr>
        <w:t>Who are our members?</w:t>
      </w:r>
    </w:p>
    <w:p w:rsidR="00A44884" w:rsidRPr="00C95D26" w:rsidRDefault="00A90CB4" w:rsidP="00360E3A">
      <w:pPr>
        <w:pStyle w:val="ListParagraph"/>
        <w:numPr>
          <w:ilvl w:val="0"/>
          <w:numId w:val="35"/>
        </w:numPr>
        <w:rPr>
          <w:rFonts w:ascii="Garamond" w:hAnsi="Garamond" w:cs="Calibri"/>
          <w:sz w:val="27"/>
          <w:szCs w:val="27"/>
        </w:rPr>
      </w:pPr>
      <w:r w:rsidRPr="00C95D26">
        <w:rPr>
          <w:rFonts w:ascii="Garamond" w:hAnsi="Garamond" w:cs="Calibri"/>
          <w:sz w:val="27"/>
          <w:szCs w:val="27"/>
        </w:rPr>
        <w:t xml:space="preserve">Independent information &amp; </w:t>
      </w:r>
      <w:r w:rsidR="00A44884" w:rsidRPr="00C95D26">
        <w:rPr>
          <w:rFonts w:ascii="Garamond" w:hAnsi="Garamond" w:cs="Calibri"/>
          <w:sz w:val="27"/>
          <w:szCs w:val="27"/>
        </w:rPr>
        <w:t>referral agencies and programs</w:t>
      </w:r>
    </w:p>
    <w:p w:rsidR="00360E3A" w:rsidRPr="00C95D26" w:rsidRDefault="00A90CB4" w:rsidP="00360E3A">
      <w:pPr>
        <w:pStyle w:val="ListParagraph"/>
        <w:numPr>
          <w:ilvl w:val="0"/>
          <w:numId w:val="35"/>
        </w:numPr>
        <w:rPr>
          <w:rFonts w:ascii="Garamond" w:hAnsi="Garamond" w:cs="Calibri"/>
          <w:sz w:val="27"/>
          <w:szCs w:val="27"/>
        </w:rPr>
      </w:pPr>
      <w:r w:rsidRPr="00C95D26">
        <w:rPr>
          <w:rFonts w:ascii="Garamond" w:hAnsi="Garamond" w:cs="Calibri"/>
          <w:sz w:val="27"/>
          <w:szCs w:val="27"/>
        </w:rPr>
        <w:t>Public libraries</w:t>
      </w:r>
      <w:r w:rsidRPr="00C95D26">
        <w:rPr>
          <w:rFonts w:ascii="Garamond" w:hAnsi="Garamond" w:cs="Calibri"/>
          <w:sz w:val="27"/>
          <w:szCs w:val="27"/>
        </w:rPr>
        <w:tab/>
      </w:r>
      <w:r w:rsidRPr="00C95D26">
        <w:rPr>
          <w:rFonts w:ascii="Garamond" w:hAnsi="Garamond" w:cs="Calibri"/>
          <w:sz w:val="27"/>
          <w:szCs w:val="27"/>
        </w:rPr>
        <w:tab/>
        <w:t xml:space="preserve"> </w:t>
      </w:r>
      <w:r w:rsidRPr="00C95D26">
        <w:rPr>
          <w:rFonts w:ascii="Garamond" w:hAnsi="Garamond" w:cs="Calibri"/>
          <w:sz w:val="27"/>
          <w:szCs w:val="27"/>
        </w:rPr>
        <w:tab/>
      </w:r>
    </w:p>
    <w:p w:rsidR="00360E3A" w:rsidRPr="00C95D26" w:rsidRDefault="00A90CB4" w:rsidP="00360E3A">
      <w:pPr>
        <w:pStyle w:val="ListParagraph"/>
        <w:numPr>
          <w:ilvl w:val="0"/>
          <w:numId w:val="35"/>
        </w:numPr>
        <w:rPr>
          <w:rFonts w:ascii="Garamond" w:hAnsi="Garamond" w:cs="Calibri"/>
          <w:sz w:val="27"/>
          <w:szCs w:val="27"/>
        </w:rPr>
      </w:pPr>
      <w:r w:rsidRPr="00C95D26">
        <w:rPr>
          <w:rFonts w:ascii="Garamond" w:hAnsi="Garamond" w:cs="Calibri"/>
          <w:sz w:val="27"/>
          <w:szCs w:val="27"/>
        </w:rPr>
        <w:t>Hospital sponsored i</w:t>
      </w:r>
      <w:r w:rsidR="00360E3A" w:rsidRPr="00C95D26">
        <w:rPr>
          <w:rFonts w:ascii="Garamond" w:hAnsi="Garamond" w:cs="Calibri"/>
          <w:sz w:val="27"/>
          <w:szCs w:val="27"/>
        </w:rPr>
        <w:t>nformation &amp; referral programs</w:t>
      </w:r>
    </w:p>
    <w:p w:rsidR="00360E3A" w:rsidRPr="00C95D26" w:rsidRDefault="00A90CB4" w:rsidP="00360E3A">
      <w:pPr>
        <w:pStyle w:val="ListParagraph"/>
        <w:numPr>
          <w:ilvl w:val="0"/>
          <w:numId w:val="35"/>
        </w:numPr>
        <w:rPr>
          <w:rFonts w:ascii="Garamond" w:hAnsi="Garamond" w:cs="Calibri"/>
          <w:sz w:val="27"/>
          <w:szCs w:val="27"/>
        </w:rPr>
      </w:pPr>
      <w:r w:rsidRPr="00C95D26">
        <w:rPr>
          <w:rFonts w:ascii="Garamond" w:hAnsi="Garamond" w:cs="Calibri"/>
          <w:sz w:val="27"/>
          <w:szCs w:val="27"/>
        </w:rPr>
        <w:t>United Way</w:t>
      </w:r>
      <w:r w:rsidR="00360E3A" w:rsidRPr="00C95D26">
        <w:rPr>
          <w:rFonts w:ascii="Garamond" w:hAnsi="Garamond" w:cs="Calibri"/>
          <w:sz w:val="27"/>
          <w:szCs w:val="27"/>
        </w:rPr>
        <w:t>s</w:t>
      </w:r>
      <w:r w:rsidR="00360E3A" w:rsidRPr="00C95D26">
        <w:rPr>
          <w:rFonts w:ascii="Garamond" w:hAnsi="Garamond" w:cs="Calibri"/>
          <w:sz w:val="27"/>
          <w:szCs w:val="27"/>
        </w:rPr>
        <w:tab/>
      </w:r>
      <w:r w:rsidR="00360E3A" w:rsidRPr="00C95D26">
        <w:rPr>
          <w:rFonts w:ascii="Garamond" w:hAnsi="Garamond" w:cs="Calibri"/>
          <w:sz w:val="27"/>
          <w:szCs w:val="27"/>
        </w:rPr>
        <w:tab/>
        <w:t xml:space="preserve"> </w:t>
      </w:r>
      <w:r w:rsidR="00360E3A" w:rsidRPr="00C95D26">
        <w:rPr>
          <w:rFonts w:ascii="Garamond" w:hAnsi="Garamond" w:cs="Calibri"/>
          <w:sz w:val="27"/>
          <w:szCs w:val="27"/>
        </w:rPr>
        <w:tab/>
      </w:r>
    </w:p>
    <w:p w:rsidR="00360E3A" w:rsidRPr="00C95D26" w:rsidRDefault="00360E3A" w:rsidP="00360E3A">
      <w:pPr>
        <w:pStyle w:val="ListParagraph"/>
        <w:numPr>
          <w:ilvl w:val="0"/>
          <w:numId w:val="35"/>
        </w:numPr>
        <w:rPr>
          <w:rFonts w:ascii="Garamond" w:hAnsi="Garamond" w:cs="Calibri"/>
          <w:sz w:val="27"/>
          <w:szCs w:val="27"/>
        </w:rPr>
      </w:pPr>
      <w:r w:rsidRPr="00C95D26">
        <w:rPr>
          <w:rFonts w:ascii="Garamond" w:hAnsi="Garamond" w:cs="Calibri"/>
          <w:sz w:val="27"/>
          <w:szCs w:val="27"/>
        </w:rPr>
        <w:t>2-1-1 centers</w:t>
      </w:r>
    </w:p>
    <w:p w:rsidR="00360E3A" w:rsidRPr="00C95D26" w:rsidRDefault="00360E3A" w:rsidP="00360E3A">
      <w:pPr>
        <w:pStyle w:val="ListParagraph"/>
        <w:numPr>
          <w:ilvl w:val="0"/>
          <w:numId w:val="35"/>
        </w:numPr>
        <w:rPr>
          <w:rFonts w:ascii="Garamond" w:hAnsi="Garamond" w:cs="Calibri"/>
          <w:sz w:val="27"/>
          <w:szCs w:val="27"/>
        </w:rPr>
      </w:pPr>
      <w:r w:rsidRPr="00C95D26">
        <w:rPr>
          <w:rFonts w:ascii="Garamond" w:hAnsi="Garamond" w:cs="Calibri"/>
          <w:sz w:val="27"/>
          <w:szCs w:val="27"/>
        </w:rPr>
        <w:t>Crisis centers</w:t>
      </w:r>
    </w:p>
    <w:p w:rsidR="00A90CB4" w:rsidRPr="00C95D26" w:rsidRDefault="00A90CB4" w:rsidP="00360E3A">
      <w:pPr>
        <w:pStyle w:val="ListParagraph"/>
        <w:numPr>
          <w:ilvl w:val="0"/>
          <w:numId w:val="35"/>
        </w:numPr>
        <w:rPr>
          <w:rFonts w:ascii="Garamond" w:hAnsi="Garamond" w:cs="Calibri"/>
          <w:sz w:val="27"/>
          <w:szCs w:val="27"/>
        </w:rPr>
      </w:pPr>
      <w:r w:rsidRPr="00C95D26">
        <w:rPr>
          <w:rFonts w:ascii="Garamond" w:hAnsi="Garamond" w:cs="Calibri"/>
          <w:sz w:val="27"/>
          <w:szCs w:val="27"/>
        </w:rPr>
        <w:t>County/Tribal aging departments</w:t>
      </w:r>
    </w:p>
    <w:p w:rsidR="00D2698E" w:rsidRDefault="00D2698E" w:rsidP="007F7BA0">
      <w:pPr>
        <w:rPr>
          <w:rFonts w:ascii="Garamond" w:hAnsi="Garamond" w:cs="Calibri"/>
          <w:b/>
          <w:bCs/>
          <w:sz w:val="40"/>
          <w:szCs w:val="40"/>
        </w:rPr>
      </w:pPr>
      <w:r>
        <w:rPr>
          <w:rFonts w:ascii="Arial" w:hAnsi="Arial" w:cs="Arial"/>
          <w:noProof/>
          <w:color w:val="001C39"/>
          <w:sz w:val="23"/>
          <w:szCs w:val="23"/>
        </w:rPr>
        <w:lastRenderedPageBreak/>
        <w:drawing>
          <wp:anchor distT="0" distB="0" distL="114300" distR="114300" simplePos="0" relativeHeight="251701248" behindDoc="1" locked="0" layoutInCell="1" allowOverlap="1">
            <wp:simplePos x="0" y="0"/>
            <wp:positionH relativeFrom="column">
              <wp:posOffset>-398145</wp:posOffset>
            </wp:positionH>
            <wp:positionV relativeFrom="paragraph">
              <wp:posOffset>0</wp:posOffset>
            </wp:positionV>
            <wp:extent cx="3667125" cy="952500"/>
            <wp:effectExtent l="0" t="0" r="9525" b="0"/>
            <wp:wrapTight wrapText="bothSides">
              <wp:wrapPolygon edited="0">
                <wp:start x="0" y="0"/>
                <wp:lineTo x="0" y="21168"/>
                <wp:lineTo x="21544" y="21168"/>
                <wp:lineTo x="21544" y="0"/>
                <wp:lineTo x="0" y="0"/>
              </wp:wrapPolygon>
            </wp:wrapTight>
            <wp:docPr id="160" name="Picture 160" descr="hdr_logo.jpg">
              <a:hlinkClick xmlns:a="http://schemas.openxmlformats.org/drawingml/2006/main" r:id="rId20"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r_logo.jpg">
                      <a:hlinkClick r:id="rId20" tgtFrame="&quot;&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7125" cy="952500"/>
                    </a:xfrm>
                    <a:prstGeom prst="rect">
                      <a:avLst/>
                    </a:prstGeom>
                    <a:noFill/>
                    <a:ln>
                      <a:noFill/>
                    </a:ln>
                  </pic:spPr>
                </pic:pic>
              </a:graphicData>
            </a:graphic>
          </wp:anchor>
        </w:drawing>
      </w:r>
    </w:p>
    <w:p w:rsidR="00D2698E" w:rsidRDefault="00D2698E" w:rsidP="007F7BA0">
      <w:pPr>
        <w:rPr>
          <w:rFonts w:ascii="Garamond" w:hAnsi="Garamond" w:cs="Calibri"/>
          <w:b/>
          <w:bCs/>
          <w:sz w:val="40"/>
          <w:szCs w:val="40"/>
        </w:rPr>
      </w:pPr>
    </w:p>
    <w:p w:rsidR="00D2698E" w:rsidRDefault="00D2698E" w:rsidP="007F7BA0">
      <w:pPr>
        <w:rPr>
          <w:rFonts w:ascii="Garamond" w:hAnsi="Garamond" w:cs="Calibri"/>
          <w:b/>
          <w:bCs/>
          <w:sz w:val="40"/>
          <w:szCs w:val="40"/>
        </w:rPr>
      </w:pPr>
    </w:p>
    <w:p w:rsidR="00D2698E" w:rsidRDefault="00D2698E" w:rsidP="007F7BA0">
      <w:pPr>
        <w:rPr>
          <w:rFonts w:ascii="Garamond" w:hAnsi="Garamond" w:cs="Calibri"/>
          <w:b/>
          <w:bCs/>
          <w:sz w:val="40"/>
          <w:szCs w:val="40"/>
        </w:rPr>
      </w:pPr>
    </w:p>
    <w:p w:rsidR="00D2698E" w:rsidRPr="00C95D26" w:rsidRDefault="00D2698E" w:rsidP="00C95D26">
      <w:pPr>
        <w:ind w:left="-360"/>
        <w:rPr>
          <w:rFonts w:ascii="Garamond" w:hAnsi="Garamond" w:cs="Arial"/>
          <w:color w:val="333333"/>
          <w:sz w:val="27"/>
          <w:szCs w:val="27"/>
        </w:rPr>
      </w:pPr>
      <w:r w:rsidRPr="00C95D26">
        <w:rPr>
          <w:rFonts w:ascii="Garamond" w:hAnsi="Garamond" w:cs="Arial"/>
          <w:color w:val="333333"/>
          <w:sz w:val="27"/>
          <w:szCs w:val="27"/>
        </w:rPr>
        <w:t>The Alliance of Information and Referral Systems is the professional membership association for community Information and Referral (I&amp;R). AIRS is the driving force behind the delivery of quality I&amp;R services and the sole source for standards, program accreditation and practitioner certification for the I&amp;R sector.</w:t>
      </w:r>
    </w:p>
    <w:p w:rsidR="00D2698E" w:rsidRPr="00C95D26" w:rsidRDefault="00D2698E" w:rsidP="00C95D26">
      <w:pPr>
        <w:ind w:left="-360"/>
        <w:rPr>
          <w:rFonts w:ascii="Garamond" w:hAnsi="Garamond" w:cs="Arial"/>
          <w:color w:val="333333"/>
          <w:sz w:val="27"/>
          <w:szCs w:val="27"/>
        </w:rPr>
      </w:pPr>
      <w:r w:rsidRPr="00C95D26">
        <w:rPr>
          <w:rFonts w:ascii="Garamond" w:hAnsi="Garamond" w:cs="Arial"/>
          <w:color w:val="333333"/>
          <w:sz w:val="27"/>
          <w:szCs w:val="27"/>
        </w:rPr>
        <w:t>Our diverse membership consists of individuals, agencies, community organizations, governmental departments and others, located primarily in the United States and Canada, who help connect people to the services they require. Thousands of I&amp;R practitioners in our member organizations answer approximately 28 million inquiries a year about community, social and health services.</w:t>
      </w:r>
    </w:p>
    <w:p w:rsidR="00A90CB4" w:rsidRPr="00C95D26" w:rsidRDefault="00A90CB4" w:rsidP="00C95D26">
      <w:pPr>
        <w:ind w:left="-360"/>
        <w:rPr>
          <w:rFonts w:ascii="Garamond" w:hAnsi="Garamond" w:cs="Calibri"/>
          <w:sz w:val="27"/>
          <w:szCs w:val="27"/>
        </w:rPr>
      </w:pPr>
      <w:r w:rsidRPr="00C95D26">
        <w:rPr>
          <w:rFonts w:ascii="Garamond" w:hAnsi="Garamond" w:cs="Calibri"/>
          <w:sz w:val="27"/>
          <w:szCs w:val="27"/>
        </w:rPr>
        <w:t xml:space="preserve">For more information about AIRS visit their website at </w:t>
      </w:r>
      <w:hyperlink r:id="rId22" w:history="1">
        <w:r w:rsidRPr="00C95D26">
          <w:rPr>
            <w:rStyle w:val="Hyperlink"/>
            <w:rFonts w:ascii="Garamond" w:hAnsi="Garamond" w:cs="Calibri"/>
            <w:sz w:val="27"/>
            <w:szCs w:val="27"/>
          </w:rPr>
          <w:t>www.airs.org</w:t>
        </w:r>
      </w:hyperlink>
      <w:r w:rsidRPr="00C95D26">
        <w:rPr>
          <w:rFonts w:ascii="Garamond" w:hAnsi="Garamond" w:cs="Calibri"/>
          <w:sz w:val="27"/>
          <w:szCs w:val="27"/>
        </w:rPr>
        <w:t>.</w:t>
      </w:r>
    </w:p>
    <w:p w:rsidR="00A90CB4" w:rsidRPr="00835985" w:rsidRDefault="000A234D" w:rsidP="00A90CB4">
      <w:pPr>
        <w:autoSpaceDE w:val="0"/>
        <w:autoSpaceDN w:val="0"/>
        <w:adjustRightInd w:val="0"/>
        <w:rPr>
          <w:rFonts w:ascii="Garamond" w:hAnsi="Garamond" w:cs="Calibri"/>
          <w:b/>
          <w:sz w:val="22"/>
          <w:szCs w:val="22"/>
          <w:lang w:val="fr-FR"/>
        </w:rPr>
      </w:pPr>
      <w:r>
        <w:rPr>
          <w:noProof/>
        </w:rPr>
        <mc:AlternateContent>
          <mc:Choice Requires="wps">
            <w:drawing>
              <wp:anchor distT="45720" distB="45720" distL="114300" distR="114300" simplePos="0" relativeHeight="251660288" behindDoc="0" locked="0" layoutInCell="1" allowOverlap="1">
                <wp:simplePos x="0" y="0"/>
                <wp:positionH relativeFrom="margin">
                  <wp:posOffset>-476250</wp:posOffset>
                </wp:positionH>
                <wp:positionV relativeFrom="paragraph">
                  <wp:posOffset>331470</wp:posOffset>
                </wp:positionV>
                <wp:extent cx="7115175" cy="2149475"/>
                <wp:effectExtent l="19050" t="19050" r="28575" b="2222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2149475"/>
                        </a:xfrm>
                        <a:prstGeom prst="rect">
                          <a:avLst/>
                        </a:prstGeom>
                        <a:noFill/>
                        <a:ln w="28575" cmpd="sng">
                          <a:solidFill>
                            <a:schemeClr val="accent2"/>
                          </a:solidFill>
                          <a:miter lim="800000"/>
                          <a:headEnd/>
                          <a:tailEnd/>
                        </a:ln>
                        <a:extLst>
                          <a:ext uri="{909E8E84-426E-40DD-AFC4-6F175D3DCCD1}">
                            <a14:hiddenFill xmlns:a14="http://schemas.microsoft.com/office/drawing/2010/main">
                              <a:solidFill>
                                <a:srgbClr val="34877F">
                                  <a:alpha val="63136"/>
                                </a:srgbClr>
                              </a:solidFill>
                            </a14:hiddenFill>
                          </a:ext>
                        </a:extLst>
                      </wps:spPr>
                      <wps:txbx>
                        <w:txbxContent>
                          <w:p w:rsidR="00AA6A25" w:rsidRPr="009329AD" w:rsidRDefault="00AA6A25" w:rsidP="009B267F">
                            <w:pPr>
                              <w:autoSpaceDE w:val="0"/>
                              <w:autoSpaceDN w:val="0"/>
                              <w:adjustRightInd w:val="0"/>
                              <w:spacing w:after="120"/>
                              <w:jc w:val="center"/>
                              <w:rPr>
                                <w:rFonts w:ascii="Perpetua" w:hAnsi="Perpetua" w:cs="Calibri"/>
                                <w:b/>
                                <w:bCs/>
                                <w:color w:val="000000"/>
                                <w:sz w:val="20"/>
                              </w:rPr>
                            </w:pPr>
                          </w:p>
                          <w:p w:rsidR="00AA6A25" w:rsidRPr="002C7163" w:rsidRDefault="00AA6A25" w:rsidP="009B267F">
                            <w:pPr>
                              <w:autoSpaceDE w:val="0"/>
                              <w:autoSpaceDN w:val="0"/>
                              <w:adjustRightInd w:val="0"/>
                              <w:spacing w:after="120"/>
                              <w:jc w:val="center"/>
                              <w:rPr>
                                <w:rFonts w:ascii="Perpetua" w:hAnsi="Perpetua" w:cs="Calibri"/>
                                <w:b/>
                                <w:bCs/>
                                <w:color w:val="000000"/>
                                <w:sz w:val="32"/>
                                <w:szCs w:val="32"/>
                              </w:rPr>
                            </w:pPr>
                            <w:r w:rsidRPr="002C7163">
                              <w:rPr>
                                <w:rFonts w:ascii="Perpetua" w:hAnsi="Perpetua" w:cs="Calibri"/>
                                <w:b/>
                                <w:bCs/>
                                <w:color w:val="000000"/>
                                <w:sz w:val="32"/>
                                <w:szCs w:val="32"/>
                              </w:rPr>
                              <w:t>Questions about the Conference?</w:t>
                            </w:r>
                          </w:p>
                          <w:p w:rsidR="00AA6A25" w:rsidRPr="004B320C" w:rsidRDefault="00AA6A25" w:rsidP="009B267F">
                            <w:pPr>
                              <w:spacing w:after="120"/>
                              <w:jc w:val="center"/>
                              <w:rPr>
                                <w:rFonts w:ascii="Perpetua" w:hAnsi="Perpetua" w:cs="Calibri"/>
                                <w:sz w:val="28"/>
                              </w:rPr>
                            </w:pPr>
                            <w:r w:rsidRPr="004B320C">
                              <w:rPr>
                                <w:rFonts w:ascii="Perpetua" w:hAnsi="Perpetua" w:cs="Calibri"/>
                                <w:sz w:val="28"/>
                              </w:rPr>
                              <w:t xml:space="preserve">If you have questions about registration, </w:t>
                            </w:r>
                            <w:r>
                              <w:rPr>
                                <w:rFonts w:ascii="Perpetua" w:hAnsi="Perpetua" w:cs="Calibri"/>
                                <w:sz w:val="28"/>
                              </w:rPr>
                              <w:t>conference sessions or general</w:t>
                            </w:r>
                            <w:r w:rsidRPr="004B320C">
                              <w:rPr>
                                <w:rFonts w:ascii="Perpetua" w:hAnsi="Perpetua" w:cs="Calibri"/>
                                <w:sz w:val="28"/>
                              </w:rPr>
                              <w:t xml:space="preserve"> questions, contact:</w:t>
                            </w:r>
                          </w:p>
                          <w:p w:rsidR="00AA6A25" w:rsidRDefault="00AA6A25" w:rsidP="009B267F">
                            <w:pPr>
                              <w:autoSpaceDE w:val="0"/>
                              <w:autoSpaceDN w:val="0"/>
                              <w:adjustRightInd w:val="0"/>
                              <w:spacing w:after="120"/>
                              <w:jc w:val="center"/>
                              <w:rPr>
                                <w:rFonts w:ascii="Perpetua" w:hAnsi="Perpetua" w:cs="Calibri"/>
                                <w:b/>
                                <w:bCs/>
                                <w:color w:val="000000"/>
                                <w:sz w:val="32"/>
                                <w:szCs w:val="32"/>
                              </w:rPr>
                            </w:pPr>
                            <w:r>
                              <w:rPr>
                                <w:rFonts w:ascii="Perpetua" w:hAnsi="Perpetua" w:cs="Calibri"/>
                                <w:b/>
                                <w:bCs/>
                                <w:color w:val="000000"/>
                                <w:sz w:val="32"/>
                                <w:szCs w:val="32"/>
                              </w:rPr>
                              <w:t>Mary Updike</w:t>
                            </w:r>
                            <w:r w:rsidRPr="002C7163">
                              <w:rPr>
                                <w:rFonts w:ascii="Perpetua" w:hAnsi="Perpetua" w:cs="Calibri"/>
                                <w:b/>
                                <w:bCs/>
                                <w:color w:val="000000"/>
                                <w:sz w:val="32"/>
                                <w:szCs w:val="32"/>
                              </w:rPr>
                              <w:t xml:space="preserve"> </w:t>
                            </w:r>
                            <w:r>
                              <w:rPr>
                                <w:rFonts w:ascii="Perpetua" w:hAnsi="Perpetua" w:cs="Calibri"/>
                                <w:b/>
                                <w:bCs/>
                                <w:color w:val="000000"/>
                                <w:sz w:val="32"/>
                                <w:szCs w:val="32"/>
                              </w:rPr>
                              <w:t>715-537-6225 ext. 6838</w:t>
                            </w:r>
                            <w:r w:rsidR="000A234D">
                              <w:rPr>
                                <w:rFonts w:ascii="Perpetua" w:hAnsi="Perpetua" w:cs="Calibri"/>
                                <w:b/>
                                <w:bCs/>
                                <w:color w:val="000000"/>
                                <w:sz w:val="32"/>
                                <w:szCs w:val="32"/>
                              </w:rPr>
                              <w:t xml:space="preserve"> or email at:</w:t>
                            </w:r>
                          </w:p>
                          <w:p w:rsidR="000A234D" w:rsidRPr="002C7163" w:rsidRDefault="000A234D" w:rsidP="009B267F">
                            <w:pPr>
                              <w:autoSpaceDE w:val="0"/>
                              <w:autoSpaceDN w:val="0"/>
                              <w:adjustRightInd w:val="0"/>
                              <w:spacing w:after="120"/>
                              <w:jc w:val="center"/>
                              <w:rPr>
                                <w:rFonts w:ascii="Perpetua" w:hAnsi="Perpetua" w:cs="Calibri"/>
                                <w:b/>
                                <w:bCs/>
                                <w:color w:val="000000"/>
                                <w:sz w:val="32"/>
                                <w:szCs w:val="32"/>
                              </w:rPr>
                            </w:pPr>
                            <w:r>
                              <w:rPr>
                                <w:rFonts w:ascii="Perpetua" w:hAnsi="Perpetua" w:cs="Calibri"/>
                                <w:b/>
                                <w:bCs/>
                                <w:color w:val="000000"/>
                                <w:sz w:val="32"/>
                                <w:szCs w:val="32"/>
                              </w:rPr>
                              <w:t>mary.updike@co.barron.wi.us</w:t>
                            </w:r>
                          </w:p>
                          <w:p w:rsidR="00AA6A25" w:rsidRPr="002C7163" w:rsidRDefault="00AA6A25" w:rsidP="009B267F">
                            <w:pPr>
                              <w:autoSpaceDE w:val="0"/>
                              <w:autoSpaceDN w:val="0"/>
                              <w:adjustRightInd w:val="0"/>
                              <w:spacing w:after="120"/>
                              <w:jc w:val="center"/>
                              <w:rPr>
                                <w:rFonts w:ascii="Perpetua" w:hAnsi="Perpetua" w:cs="Calibri"/>
                                <w:b/>
                                <w:bCs/>
                                <w:color w:val="000000"/>
                                <w:sz w:val="32"/>
                                <w:szCs w:val="32"/>
                              </w:rPr>
                            </w:pPr>
                            <w:r w:rsidRPr="002C7163">
                              <w:rPr>
                                <w:rFonts w:ascii="Perpetua" w:hAnsi="Perpetua" w:cs="Calibri"/>
                                <w:b/>
                                <w:bCs/>
                                <w:color w:val="000000"/>
                                <w:sz w:val="32"/>
                                <w:szCs w:val="32"/>
                              </w:rPr>
                              <w:t xml:space="preserve">Email </w:t>
                            </w:r>
                            <w:hyperlink r:id="rId23" w:history="1">
                              <w:r w:rsidRPr="002C7163">
                                <w:rPr>
                                  <w:rStyle w:val="Hyperlink"/>
                                  <w:rFonts w:ascii="Perpetua" w:hAnsi="Perpetua" w:cs="Calibri"/>
                                  <w:b/>
                                  <w:bCs/>
                                  <w:sz w:val="32"/>
                                  <w:szCs w:val="32"/>
                                </w:rPr>
                                <w:t>wisconsinairs@gmail.com</w:t>
                              </w:r>
                            </w:hyperlink>
                            <w:r w:rsidRPr="002C7163">
                              <w:rPr>
                                <w:rFonts w:ascii="Perpetua" w:hAnsi="Perpetua" w:cs="Calibri"/>
                                <w:b/>
                                <w:bCs/>
                                <w:color w:val="000000"/>
                                <w:sz w:val="32"/>
                                <w:szCs w:val="32"/>
                              </w:rPr>
                              <w:t xml:space="preserve">  or contact</w:t>
                            </w:r>
                          </w:p>
                          <w:p w:rsidR="00AA6A25" w:rsidRPr="002C7163" w:rsidRDefault="00AA6A25" w:rsidP="009B267F">
                            <w:pPr>
                              <w:autoSpaceDE w:val="0"/>
                              <w:autoSpaceDN w:val="0"/>
                              <w:adjustRightInd w:val="0"/>
                              <w:spacing w:after="120"/>
                              <w:jc w:val="center"/>
                              <w:rPr>
                                <w:rFonts w:ascii="Perpetua" w:hAnsi="Perpetua" w:cs="Calibri"/>
                                <w:b/>
                                <w:bCs/>
                                <w:color w:val="000000"/>
                                <w:sz w:val="32"/>
                                <w:szCs w:val="32"/>
                              </w:rPr>
                            </w:pPr>
                            <w:r w:rsidRPr="002C7163">
                              <w:rPr>
                                <w:rFonts w:ascii="Perpetua" w:hAnsi="Perpetua" w:cs="Calibri"/>
                                <w:b/>
                                <w:bCs/>
                                <w:color w:val="000000"/>
                                <w:sz w:val="32"/>
                                <w:szCs w:val="32"/>
                              </w:rPr>
                              <w:t xml:space="preserve">Any </w:t>
                            </w:r>
                            <w:proofErr w:type="spellStart"/>
                            <w:r w:rsidRPr="002C7163">
                              <w:rPr>
                                <w:rFonts w:ascii="Perpetua" w:hAnsi="Perpetua" w:cs="Calibri"/>
                                <w:b/>
                                <w:bCs/>
                                <w:color w:val="000000"/>
                                <w:sz w:val="32"/>
                                <w:szCs w:val="32"/>
                              </w:rPr>
                              <w:t>WisconsinAIRS</w:t>
                            </w:r>
                            <w:proofErr w:type="spellEnd"/>
                            <w:r w:rsidRPr="002C7163">
                              <w:rPr>
                                <w:rFonts w:ascii="Perpetua" w:hAnsi="Perpetua" w:cs="Calibri"/>
                                <w:b/>
                                <w:bCs/>
                                <w:color w:val="000000"/>
                                <w:sz w:val="32"/>
                                <w:szCs w:val="32"/>
                              </w:rPr>
                              <w:t xml:space="preserve"> Board Member!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4" type="#_x0000_t202" style="position:absolute;margin-left:-37.5pt;margin-top:26.1pt;width:560.25pt;height:169.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" filled="f" fillcolor="#34877f" strokecolor="#2683c6 [3205]" strokeweight="2.25pt">
                <v:fill opacity="41377f"/>
                <v:textbox>
                  <w:txbxContent>
                    <w:p w:rsidR="00AA6A25" w:rsidRPr="009329AD" w:rsidRDefault="00AA6A25" w:rsidP="009B267F">
                      <w:pPr>
                        <w:autoSpaceDE w:val="0"/>
                        <w:autoSpaceDN w:val="0"/>
                        <w:adjustRightInd w:val="0"/>
                        <w:spacing w:after="120"/>
                        <w:jc w:val="center"/>
                        <w:rPr>
                          <w:rFonts w:ascii="Perpetua" w:hAnsi="Perpetua" w:cs="Calibri"/>
                          <w:b/>
                          <w:bCs/>
                          <w:color w:val="000000"/>
                          <w:sz w:val="20"/>
                        </w:rPr>
                      </w:pPr>
                    </w:p>
                    <w:p w:rsidR="00AA6A25" w:rsidRPr="002C7163" w:rsidRDefault="00AA6A25" w:rsidP="009B267F">
                      <w:pPr>
                        <w:autoSpaceDE w:val="0"/>
                        <w:autoSpaceDN w:val="0"/>
                        <w:adjustRightInd w:val="0"/>
                        <w:spacing w:after="120"/>
                        <w:jc w:val="center"/>
                        <w:rPr>
                          <w:rFonts w:ascii="Perpetua" w:hAnsi="Perpetua" w:cs="Calibri"/>
                          <w:b/>
                          <w:bCs/>
                          <w:color w:val="000000"/>
                          <w:sz w:val="32"/>
                          <w:szCs w:val="32"/>
                        </w:rPr>
                      </w:pPr>
                      <w:r w:rsidRPr="002C7163">
                        <w:rPr>
                          <w:rFonts w:ascii="Perpetua" w:hAnsi="Perpetua" w:cs="Calibri"/>
                          <w:b/>
                          <w:bCs/>
                          <w:color w:val="000000"/>
                          <w:sz w:val="32"/>
                          <w:szCs w:val="32"/>
                        </w:rPr>
                        <w:t>Questions about the Conference?</w:t>
                      </w:r>
                    </w:p>
                    <w:p w:rsidR="00AA6A25" w:rsidRPr="004B320C" w:rsidRDefault="00AA6A25" w:rsidP="009B267F">
                      <w:pPr>
                        <w:spacing w:after="120"/>
                        <w:jc w:val="center"/>
                        <w:rPr>
                          <w:rFonts w:ascii="Perpetua" w:hAnsi="Perpetua" w:cs="Calibri"/>
                          <w:sz w:val="28"/>
                        </w:rPr>
                      </w:pPr>
                      <w:r w:rsidRPr="004B320C">
                        <w:rPr>
                          <w:rFonts w:ascii="Perpetua" w:hAnsi="Perpetua" w:cs="Calibri"/>
                          <w:sz w:val="28"/>
                        </w:rPr>
                        <w:t xml:space="preserve">If you have questions about registration, </w:t>
                      </w:r>
                      <w:r>
                        <w:rPr>
                          <w:rFonts w:ascii="Perpetua" w:hAnsi="Perpetua" w:cs="Calibri"/>
                          <w:sz w:val="28"/>
                        </w:rPr>
                        <w:t>conference sessions or general</w:t>
                      </w:r>
                      <w:r w:rsidRPr="004B320C">
                        <w:rPr>
                          <w:rFonts w:ascii="Perpetua" w:hAnsi="Perpetua" w:cs="Calibri"/>
                          <w:sz w:val="28"/>
                        </w:rPr>
                        <w:t xml:space="preserve"> questions, contact:</w:t>
                      </w:r>
                    </w:p>
                    <w:p w:rsidR="00AA6A25" w:rsidRDefault="00AA6A25" w:rsidP="009B267F">
                      <w:pPr>
                        <w:autoSpaceDE w:val="0"/>
                        <w:autoSpaceDN w:val="0"/>
                        <w:adjustRightInd w:val="0"/>
                        <w:spacing w:after="120"/>
                        <w:jc w:val="center"/>
                        <w:rPr>
                          <w:rFonts w:ascii="Perpetua" w:hAnsi="Perpetua" w:cs="Calibri"/>
                          <w:b/>
                          <w:bCs/>
                          <w:color w:val="000000"/>
                          <w:sz w:val="32"/>
                          <w:szCs w:val="32"/>
                        </w:rPr>
                      </w:pPr>
                      <w:r>
                        <w:rPr>
                          <w:rFonts w:ascii="Perpetua" w:hAnsi="Perpetua" w:cs="Calibri"/>
                          <w:b/>
                          <w:bCs/>
                          <w:color w:val="000000"/>
                          <w:sz w:val="32"/>
                          <w:szCs w:val="32"/>
                        </w:rPr>
                        <w:t>Mary Updike</w:t>
                      </w:r>
                      <w:r w:rsidRPr="002C7163">
                        <w:rPr>
                          <w:rFonts w:ascii="Perpetua" w:hAnsi="Perpetua" w:cs="Calibri"/>
                          <w:b/>
                          <w:bCs/>
                          <w:color w:val="000000"/>
                          <w:sz w:val="32"/>
                          <w:szCs w:val="32"/>
                        </w:rPr>
                        <w:t xml:space="preserve"> </w:t>
                      </w:r>
                      <w:r>
                        <w:rPr>
                          <w:rFonts w:ascii="Perpetua" w:hAnsi="Perpetua" w:cs="Calibri"/>
                          <w:b/>
                          <w:bCs/>
                          <w:color w:val="000000"/>
                          <w:sz w:val="32"/>
                          <w:szCs w:val="32"/>
                        </w:rPr>
                        <w:t>715-537-6225 ext. 6838</w:t>
                      </w:r>
                      <w:r w:rsidR="000A234D">
                        <w:rPr>
                          <w:rFonts w:ascii="Perpetua" w:hAnsi="Perpetua" w:cs="Calibri"/>
                          <w:b/>
                          <w:bCs/>
                          <w:color w:val="000000"/>
                          <w:sz w:val="32"/>
                          <w:szCs w:val="32"/>
                        </w:rPr>
                        <w:t xml:space="preserve"> or email at:</w:t>
                      </w:r>
                    </w:p>
                    <w:p w:rsidR="000A234D" w:rsidRPr="002C7163" w:rsidRDefault="000A234D" w:rsidP="009B267F">
                      <w:pPr>
                        <w:autoSpaceDE w:val="0"/>
                        <w:autoSpaceDN w:val="0"/>
                        <w:adjustRightInd w:val="0"/>
                        <w:spacing w:after="120"/>
                        <w:jc w:val="center"/>
                        <w:rPr>
                          <w:rFonts w:ascii="Perpetua" w:hAnsi="Perpetua" w:cs="Calibri"/>
                          <w:b/>
                          <w:bCs/>
                          <w:color w:val="000000"/>
                          <w:sz w:val="32"/>
                          <w:szCs w:val="32"/>
                        </w:rPr>
                      </w:pPr>
                      <w:r>
                        <w:rPr>
                          <w:rFonts w:ascii="Perpetua" w:hAnsi="Perpetua" w:cs="Calibri"/>
                          <w:b/>
                          <w:bCs/>
                          <w:color w:val="000000"/>
                          <w:sz w:val="32"/>
                          <w:szCs w:val="32"/>
                        </w:rPr>
                        <w:t>mary.updike@co.barron.wi.us</w:t>
                      </w:r>
                    </w:p>
                    <w:p w:rsidR="00AA6A25" w:rsidRPr="002C7163" w:rsidRDefault="00AA6A25" w:rsidP="009B267F">
                      <w:pPr>
                        <w:autoSpaceDE w:val="0"/>
                        <w:autoSpaceDN w:val="0"/>
                        <w:adjustRightInd w:val="0"/>
                        <w:spacing w:after="120"/>
                        <w:jc w:val="center"/>
                        <w:rPr>
                          <w:rFonts w:ascii="Perpetua" w:hAnsi="Perpetua" w:cs="Calibri"/>
                          <w:b/>
                          <w:bCs/>
                          <w:color w:val="000000"/>
                          <w:sz w:val="32"/>
                          <w:szCs w:val="32"/>
                        </w:rPr>
                      </w:pPr>
                      <w:r w:rsidRPr="002C7163">
                        <w:rPr>
                          <w:rFonts w:ascii="Perpetua" w:hAnsi="Perpetua" w:cs="Calibri"/>
                          <w:b/>
                          <w:bCs/>
                          <w:color w:val="000000"/>
                          <w:sz w:val="32"/>
                          <w:szCs w:val="32"/>
                        </w:rPr>
                        <w:t xml:space="preserve">Email </w:t>
                      </w:r>
                      <w:hyperlink r:id="rId24" w:history="1">
                        <w:r w:rsidRPr="002C7163">
                          <w:rPr>
                            <w:rStyle w:val="Hyperlink"/>
                            <w:rFonts w:ascii="Perpetua" w:hAnsi="Perpetua" w:cs="Calibri"/>
                            <w:b/>
                            <w:bCs/>
                            <w:sz w:val="32"/>
                            <w:szCs w:val="32"/>
                          </w:rPr>
                          <w:t>wisconsinairs@gmail.com</w:t>
                        </w:r>
                      </w:hyperlink>
                      <w:r w:rsidRPr="002C7163">
                        <w:rPr>
                          <w:rFonts w:ascii="Perpetua" w:hAnsi="Perpetua" w:cs="Calibri"/>
                          <w:b/>
                          <w:bCs/>
                          <w:color w:val="000000"/>
                          <w:sz w:val="32"/>
                          <w:szCs w:val="32"/>
                        </w:rPr>
                        <w:t xml:space="preserve">  or contact</w:t>
                      </w:r>
                    </w:p>
                    <w:p w:rsidR="00AA6A25" w:rsidRPr="002C7163" w:rsidRDefault="00AA6A25" w:rsidP="009B267F">
                      <w:pPr>
                        <w:autoSpaceDE w:val="0"/>
                        <w:autoSpaceDN w:val="0"/>
                        <w:adjustRightInd w:val="0"/>
                        <w:spacing w:after="120"/>
                        <w:jc w:val="center"/>
                        <w:rPr>
                          <w:rFonts w:ascii="Perpetua" w:hAnsi="Perpetua" w:cs="Calibri"/>
                          <w:b/>
                          <w:bCs/>
                          <w:color w:val="000000"/>
                          <w:sz w:val="32"/>
                          <w:szCs w:val="32"/>
                        </w:rPr>
                      </w:pPr>
                      <w:r w:rsidRPr="002C7163">
                        <w:rPr>
                          <w:rFonts w:ascii="Perpetua" w:hAnsi="Perpetua" w:cs="Calibri"/>
                          <w:b/>
                          <w:bCs/>
                          <w:color w:val="000000"/>
                          <w:sz w:val="32"/>
                          <w:szCs w:val="32"/>
                        </w:rPr>
                        <w:t xml:space="preserve">Any </w:t>
                      </w:r>
                      <w:proofErr w:type="spellStart"/>
                      <w:r w:rsidRPr="002C7163">
                        <w:rPr>
                          <w:rFonts w:ascii="Perpetua" w:hAnsi="Perpetua" w:cs="Calibri"/>
                          <w:b/>
                          <w:bCs/>
                          <w:color w:val="000000"/>
                          <w:sz w:val="32"/>
                          <w:szCs w:val="32"/>
                        </w:rPr>
                        <w:t>WisconsinAIRS</w:t>
                      </w:r>
                      <w:proofErr w:type="spellEnd"/>
                      <w:r w:rsidRPr="002C7163">
                        <w:rPr>
                          <w:rFonts w:ascii="Perpetua" w:hAnsi="Perpetua" w:cs="Calibri"/>
                          <w:b/>
                          <w:bCs/>
                          <w:color w:val="000000"/>
                          <w:sz w:val="32"/>
                          <w:szCs w:val="32"/>
                        </w:rPr>
                        <w:t xml:space="preserve"> Board Member!</w:t>
                      </w:r>
                    </w:p>
                  </w:txbxContent>
                </v:textbox>
                <w10:wrap type="square" anchorx="margin"/>
              </v:shape>
            </w:pict>
          </mc:Fallback>
        </mc:AlternateContent>
      </w:r>
    </w:p>
    <w:p w:rsidR="00A90CB4" w:rsidRDefault="00A90CB4" w:rsidP="00A90CB4">
      <w:pPr>
        <w:rPr>
          <w:rFonts w:ascii="Garamond" w:hAnsi="Garamond" w:cs="Calibri"/>
          <w:sz w:val="22"/>
          <w:szCs w:val="22"/>
          <w:lang w:val="fr-FR"/>
        </w:rPr>
      </w:pPr>
    </w:p>
    <w:p w:rsidR="00A90CB4" w:rsidRPr="001914A1" w:rsidRDefault="000A234D" w:rsidP="000A234D">
      <w:pPr>
        <w:rPr>
          <w:rFonts w:ascii="Garamond" w:hAnsi="Garamond"/>
          <w:b/>
          <w:sz w:val="40"/>
          <w:szCs w:val="40"/>
        </w:rPr>
        <w:sectPr w:rsidR="00A90CB4" w:rsidRPr="001914A1" w:rsidSect="00650220">
          <w:type w:val="continuous"/>
          <w:pgSz w:w="12240" w:h="15840" w:code="1"/>
          <w:pgMar w:top="576" w:right="1008" w:bottom="432" w:left="1152" w:header="432" w:footer="432" w:gutter="0"/>
          <w:cols w:space="720"/>
        </w:sectPr>
      </w:pPr>
      <w:r>
        <w:rPr>
          <w:noProof/>
        </w:rPr>
        <mc:AlternateContent>
          <mc:Choice Requires="wps">
            <w:drawing>
              <wp:anchor distT="0" distB="0" distL="114300" distR="114300" simplePos="0" relativeHeight="251661312" behindDoc="1" locked="0" layoutInCell="1" allowOverlap="1">
                <wp:simplePos x="0" y="0"/>
                <wp:positionH relativeFrom="margin">
                  <wp:align>left</wp:align>
                </wp:positionH>
                <wp:positionV relativeFrom="paragraph">
                  <wp:posOffset>6350</wp:posOffset>
                </wp:positionV>
                <wp:extent cx="6096000" cy="1786890"/>
                <wp:effectExtent l="0" t="0" r="19050" b="22860"/>
                <wp:wrapTight wrapText="bothSides">
                  <wp:wrapPolygon edited="0">
                    <wp:start x="0" y="0"/>
                    <wp:lineTo x="0" y="21646"/>
                    <wp:lineTo x="21600" y="21646"/>
                    <wp:lineTo x="21600"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786890"/>
                        </a:xfrm>
                        <a:prstGeom prst="rect">
                          <a:avLst/>
                        </a:prstGeom>
                        <a:solidFill>
                          <a:srgbClr val="FFFFFF"/>
                        </a:solidFill>
                        <a:ln w="19050" cap="flat" cmpd="sng">
                          <a:solidFill>
                            <a:schemeClr val="bg1"/>
                          </a:solidFill>
                          <a:prstDash val="solid"/>
                          <a:miter lim="800000"/>
                          <a:headEnd/>
                          <a:tailEnd/>
                        </a:ln>
                      </wps:spPr>
                      <wps:txbx>
                        <w:txbxContent>
                          <w:p w:rsidR="00AA6A25" w:rsidRDefault="00AA6A25" w:rsidP="007B72FD">
                            <w:pPr>
                              <w:spacing w:before="100" w:beforeAutospacing="1"/>
                              <w:jc w:val="center"/>
                              <w:rPr>
                                <w:rFonts w:ascii="Garamond" w:hAnsi="Garamond" w:cs="Arial"/>
                                <w:b/>
                                <w:bCs/>
                                <w:sz w:val="20"/>
                              </w:rPr>
                            </w:pPr>
                          </w:p>
                          <w:p w:rsidR="00AA6A25" w:rsidRDefault="00AA6A25" w:rsidP="007B72FD">
                            <w:pPr>
                              <w:spacing w:before="100" w:beforeAutospacing="1"/>
                              <w:jc w:val="center"/>
                              <w:rPr>
                                <w:rFonts w:ascii="Garamond" w:hAnsi="Garamond" w:cs="Arial"/>
                                <w:b/>
                                <w:bCs/>
                                <w:sz w:val="20"/>
                              </w:rPr>
                            </w:pPr>
                          </w:p>
                          <w:p w:rsidR="00AA6A25" w:rsidRPr="00360E3A" w:rsidRDefault="00AA6A25" w:rsidP="00360E3A">
                            <w:pPr>
                              <w:jc w:val="center"/>
                              <w:rPr>
                                <w:rFonts w:ascii="Garamond" w:hAnsi="Garamond" w:cs="Arial"/>
                                <w:b/>
                                <w:bCs/>
                                <w:color w:val="2683C6" w:themeColor="accent2"/>
                                <w:sz w:val="32"/>
                                <w:szCs w:val="32"/>
                              </w:rPr>
                            </w:pPr>
                            <w:r w:rsidRPr="00360E3A">
                              <w:rPr>
                                <w:rFonts w:ascii="Garamond" w:hAnsi="Garamond" w:cs="Arial"/>
                                <w:b/>
                                <w:bCs/>
                                <w:color w:val="2683C6" w:themeColor="accent2"/>
                                <w:sz w:val="32"/>
                                <w:szCs w:val="32"/>
                              </w:rPr>
                              <w:t xml:space="preserve">The </w:t>
                            </w:r>
                            <w:proofErr w:type="spellStart"/>
                            <w:r w:rsidRPr="00360E3A">
                              <w:rPr>
                                <w:rFonts w:ascii="Garamond" w:hAnsi="Garamond" w:cs="Arial"/>
                                <w:b/>
                                <w:bCs/>
                                <w:color w:val="2683C6" w:themeColor="accent2"/>
                                <w:sz w:val="32"/>
                                <w:szCs w:val="32"/>
                              </w:rPr>
                              <w:t>WisconsinAIRS</w:t>
                            </w:r>
                            <w:proofErr w:type="spellEnd"/>
                            <w:r w:rsidRPr="00360E3A">
                              <w:rPr>
                                <w:rFonts w:ascii="Garamond" w:hAnsi="Garamond" w:cs="Arial"/>
                                <w:b/>
                                <w:bCs/>
                                <w:color w:val="2683C6" w:themeColor="accent2"/>
                                <w:sz w:val="32"/>
                                <w:szCs w:val="32"/>
                              </w:rPr>
                              <w:t xml:space="preserve"> Board of Directors</w:t>
                            </w:r>
                          </w:p>
                          <w:p w:rsidR="00AA6A25" w:rsidRPr="001D3FC7" w:rsidRDefault="00AA6A25" w:rsidP="00A90CB4">
                            <w:pPr>
                              <w:spacing w:before="100" w:beforeAutospacing="1"/>
                              <w:jc w:val="center"/>
                              <w:rPr>
                                <w:rFonts w:ascii="Garamond" w:hAnsi="Garamond" w:cs="Arial"/>
                                <w:b/>
                                <w:bCs/>
                                <w:i/>
                                <w:sz w:val="32"/>
                                <w:szCs w:val="32"/>
                              </w:rPr>
                            </w:pPr>
                            <w:r w:rsidRPr="001D3FC7">
                              <w:rPr>
                                <w:rFonts w:ascii="Garamond" w:hAnsi="Garamond" w:cs="Arial"/>
                                <w:b/>
                                <w:bCs/>
                                <w:i/>
                                <w:sz w:val="32"/>
                                <w:szCs w:val="32"/>
                              </w:rPr>
                              <w:t>Thank You for participating in our</w:t>
                            </w:r>
                          </w:p>
                          <w:p w:rsidR="00AA6A25" w:rsidRPr="001D3FC7" w:rsidRDefault="00C95D26" w:rsidP="00A90CB4">
                            <w:pPr>
                              <w:spacing w:before="100" w:beforeAutospacing="1"/>
                              <w:jc w:val="center"/>
                              <w:rPr>
                                <w:rFonts w:ascii="Garamond" w:hAnsi="Garamond" w:cs="Arial"/>
                                <w:b/>
                                <w:bCs/>
                                <w:i/>
                                <w:sz w:val="32"/>
                                <w:szCs w:val="32"/>
                              </w:rPr>
                            </w:pPr>
                            <w:r>
                              <w:rPr>
                                <w:rFonts w:ascii="Garamond" w:hAnsi="Garamond" w:cs="Arial"/>
                                <w:b/>
                                <w:bCs/>
                                <w:i/>
                                <w:sz w:val="32"/>
                                <w:szCs w:val="32"/>
                              </w:rPr>
                              <w:t>2021</w:t>
                            </w:r>
                            <w:r w:rsidR="00AA6A25" w:rsidRPr="001D3FC7">
                              <w:rPr>
                                <w:rFonts w:ascii="Garamond" w:hAnsi="Garamond" w:cs="Arial"/>
                                <w:b/>
                                <w:bCs/>
                                <w:i/>
                                <w:sz w:val="32"/>
                                <w:szCs w:val="32"/>
                              </w:rPr>
                              <w:t xml:space="preserve"> Conference!</w:t>
                            </w:r>
                          </w:p>
                          <w:p w:rsidR="00AA6A25" w:rsidRDefault="00AA6A25" w:rsidP="00A90CB4">
                            <w:pPr>
                              <w:spacing w:before="100" w:beforeAutospacing="1" w:after="100" w:afterAutospacing="1"/>
                              <w:jc w:val="cente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0;margin-top:.5pt;width:480pt;height:140.7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" strokecolor="white [3212]" strokeweight="1.5pt">
                <v:textbox>
                  <w:txbxContent>
                    <w:p w:rsidR="00AA6A25" w:rsidRDefault="00AA6A25" w:rsidP="007B72FD">
                      <w:pPr>
                        <w:spacing w:before="100" w:beforeAutospacing="1"/>
                        <w:jc w:val="center"/>
                        <w:rPr>
                          <w:rFonts w:ascii="Garamond" w:hAnsi="Garamond" w:cs="Arial"/>
                          <w:b/>
                          <w:bCs/>
                          <w:sz w:val="20"/>
                        </w:rPr>
                      </w:pPr>
                    </w:p>
                    <w:p w:rsidR="00AA6A25" w:rsidRDefault="00AA6A25" w:rsidP="007B72FD">
                      <w:pPr>
                        <w:spacing w:before="100" w:beforeAutospacing="1"/>
                        <w:jc w:val="center"/>
                        <w:rPr>
                          <w:rFonts w:ascii="Garamond" w:hAnsi="Garamond" w:cs="Arial"/>
                          <w:b/>
                          <w:bCs/>
                          <w:sz w:val="20"/>
                        </w:rPr>
                      </w:pPr>
                    </w:p>
                    <w:p w:rsidR="00AA6A25" w:rsidRPr="00360E3A" w:rsidRDefault="00AA6A25" w:rsidP="00360E3A">
                      <w:pPr>
                        <w:jc w:val="center"/>
                        <w:rPr>
                          <w:rFonts w:ascii="Garamond" w:hAnsi="Garamond" w:cs="Arial"/>
                          <w:b/>
                          <w:bCs/>
                          <w:color w:val="2683C6" w:themeColor="accent2"/>
                          <w:sz w:val="32"/>
                          <w:szCs w:val="32"/>
                        </w:rPr>
                      </w:pPr>
                      <w:r w:rsidRPr="00360E3A">
                        <w:rPr>
                          <w:rFonts w:ascii="Garamond" w:hAnsi="Garamond" w:cs="Arial"/>
                          <w:b/>
                          <w:bCs/>
                          <w:color w:val="2683C6" w:themeColor="accent2"/>
                          <w:sz w:val="32"/>
                          <w:szCs w:val="32"/>
                        </w:rPr>
                        <w:t xml:space="preserve">The </w:t>
                      </w:r>
                      <w:proofErr w:type="spellStart"/>
                      <w:r w:rsidRPr="00360E3A">
                        <w:rPr>
                          <w:rFonts w:ascii="Garamond" w:hAnsi="Garamond" w:cs="Arial"/>
                          <w:b/>
                          <w:bCs/>
                          <w:color w:val="2683C6" w:themeColor="accent2"/>
                          <w:sz w:val="32"/>
                          <w:szCs w:val="32"/>
                        </w:rPr>
                        <w:t>WisconsinAIRS</w:t>
                      </w:r>
                      <w:proofErr w:type="spellEnd"/>
                      <w:r w:rsidRPr="00360E3A">
                        <w:rPr>
                          <w:rFonts w:ascii="Garamond" w:hAnsi="Garamond" w:cs="Arial"/>
                          <w:b/>
                          <w:bCs/>
                          <w:color w:val="2683C6" w:themeColor="accent2"/>
                          <w:sz w:val="32"/>
                          <w:szCs w:val="32"/>
                        </w:rPr>
                        <w:t xml:space="preserve"> Board of Directors</w:t>
                      </w:r>
                    </w:p>
                    <w:p w:rsidR="00AA6A25" w:rsidRPr="001D3FC7" w:rsidRDefault="00AA6A25" w:rsidP="00A90CB4">
                      <w:pPr>
                        <w:spacing w:before="100" w:beforeAutospacing="1"/>
                        <w:jc w:val="center"/>
                        <w:rPr>
                          <w:rFonts w:ascii="Garamond" w:hAnsi="Garamond" w:cs="Arial"/>
                          <w:b/>
                          <w:bCs/>
                          <w:i/>
                          <w:sz w:val="32"/>
                          <w:szCs w:val="32"/>
                        </w:rPr>
                      </w:pPr>
                      <w:r w:rsidRPr="001D3FC7">
                        <w:rPr>
                          <w:rFonts w:ascii="Garamond" w:hAnsi="Garamond" w:cs="Arial"/>
                          <w:b/>
                          <w:bCs/>
                          <w:i/>
                          <w:sz w:val="32"/>
                          <w:szCs w:val="32"/>
                        </w:rPr>
                        <w:t>Thank You for participating in our</w:t>
                      </w:r>
                    </w:p>
                    <w:p w:rsidR="00AA6A25" w:rsidRPr="001D3FC7" w:rsidRDefault="00C95D26" w:rsidP="00A90CB4">
                      <w:pPr>
                        <w:spacing w:before="100" w:beforeAutospacing="1"/>
                        <w:jc w:val="center"/>
                        <w:rPr>
                          <w:rFonts w:ascii="Garamond" w:hAnsi="Garamond" w:cs="Arial"/>
                          <w:b/>
                          <w:bCs/>
                          <w:i/>
                          <w:sz w:val="32"/>
                          <w:szCs w:val="32"/>
                        </w:rPr>
                      </w:pPr>
                      <w:r>
                        <w:rPr>
                          <w:rFonts w:ascii="Garamond" w:hAnsi="Garamond" w:cs="Arial"/>
                          <w:b/>
                          <w:bCs/>
                          <w:i/>
                          <w:sz w:val="32"/>
                          <w:szCs w:val="32"/>
                        </w:rPr>
                        <w:t>2021</w:t>
                      </w:r>
                      <w:r w:rsidR="00AA6A25" w:rsidRPr="001D3FC7">
                        <w:rPr>
                          <w:rFonts w:ascii="Garamond" w:hAnsi="Garamond" w:cs="Arial"/>
                          <w:b/>
                          <w:bCs/>
                          <w:i/>
                          <w:sz w:val="32"/>
                          <w:szCs w:val="32"/>
                        </w:rPr>
                        <w:t xml:space="preserve"> Conference!</w:t>
                      </w:r>
                    </w:p>
                    <w:p w:rsidR="00AA6A25" w:rsidRDefault="00AA6A25" w:rsidP="00A90CB4">
                      <w:pPr>
                        <w:spacing w:before="100" w:beforeAutospacing="1" w:after="100" w:afterAutospacing="1"/>
                        <w:jc w:val="center"/>
                        <w:rPr>
                          <w:rFonts w:ascii="Arial" w:hAnsi="Arial" w:cs="Arial"/>
                          <w:b/>
                          <w:bCs/>
                          <w:sz w:val="28"/>
                          <w:szCs w:val="28"/>
                        </w:rPr>
                      </w:pPr>
                    </w:p>
                  </w:txbxContent>
                </v:textbox>
                <w10:wrap type="tight" anchorx="margin"/>
              </v:shape>
            </w:pict>
          </mc:Fallback>
        </mc:AlternateContent>
      </w:r>
      <w:r w:rsidR="00941EA1" w:rsidRPr="00327591">
        <w:rPr>
          <w:rFonts w:ascii="Garamond" w:hAnsi="Garamond" w:cs="Calibri"/>
          <w:noProof/>
          <w:sz w:val="10"/>
          <w:szCs w:val="10"/>
        </w:rPr>
        <w:drawing>
          <wp:anchor distT="0" distB="0" distL="114300" distR="114300" simplePos="0" relativeHeight="251709440" behindDoc="1" locked="0" layoutInCell="1" allowOverlap="1">
            <wp:simplePos x="0" y="0"/>
            <wp:positionH relativeFrom="page">
              <wp:posOffset>1056640</wp:posOffset>
            </wp:positionH>
            <wp:positionV relativeFrom="paragraph">
              <wp:posOffset>4711700</wp:posOffset>
            </wp:positionV>
            <wp:extent cx="5381625" cy="1254125"/>
            <wp:effectExtent l="0" t="0" r="9525" b="3175"/>
            <wp:wrapTight wrapText="bothSides">
              <wp:wrapPolygon edited="0">
                <wp:start x="0" y="0"/>
                <wp:lineTo x="0" y="21327"/>
                <wp:lineTo x="21562" y="21327"/>
                <wp:lineTo x="21562" y="0"/>
                <wp:lineTo x="0" y="0"/>
              </wp:wrapPolygon>
            </wp:wrapTight>
            <wp:docPr id="164" name="Picture 164" descr="E:\Reformated images\Wisconsin Ai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eformated images\Wisconsin Airs Logo.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1625"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0CB4" w:rsidRPr="00835985" w:rsidRDefault="00A90CB4" w:rsidP="00D07472">
      <w:pPr>
        <w:autoSpaceDE w:val="0"/>
        <w:autoSpaceDN w:val="0"/>
        <w:adjustRightInd w:val="0"/>
        <w:rPr>
          <w:rFonts w:ascii="Garamond" w:hAnsi="Garamond" w:cs="Calibri"/>
          <w:sz w:val="26"/>
          <w:szCs w:val="26"/>
        </w:rPr>
      </w:pPr>
    </w:p>
    <w:sectPr w:rsidR="00A90CB4" w:rsidRPr="00835985" w:rsidSect="0064076D">
      <w:type w:val="continuous"/>
      <w:pgSz w:w="12240" w:h="15840" w:code="1"/>
      <w:pgMar w:top="576" w:right="1008" w:bottom="432" w:left="1152" w:header="432" w:footer="432" w:gutter="0"/>
      <w:cols w:space="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A25" w:rsidRDefault="00AA6A25">
      <w:r>
        <w:separator/>
      </w:r>
    </w:p>
  </w:endnote>
  <w:endnote w:type="continuationSeparator" w:id="0">
    <w:p w:rsidR="00AA6A25" w:rsidRDefault="00AA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Perpetua">
    <w:panose1 w:val="02020502060401020303"/>
    <w:charset w:val="00"/>
    <w:family w:val="roman"/>
    <w:pitch w:val="variable"/>
    <w:sig w:usb0="00000003" w:usb1="00000000" w:usb2="00000000" w:usb3="00000000" w:csb0="00000001" w:csb1="00000000"/>
  </w:font>
  <w:font w:name="Merriweathe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TE25EE458t00">
    <w:panose1 w:val="00000000000000000000"/>
    <w:charset w:val="00"/>
    <w:family w:val="auto"/>
    <w:notTrueType/>
    <w:pitch w:val="default"/>
    <w:sig w:usb0="00000003" w:usb1="00000000" w:usb2="00000000" w:usb3="00000000" w:csb0="00000001" w:csb1="00000000"/>
  </w:font>
  <w:font w:name="TTE25C4320t00">
    <w:panose1 w:val="00000000000000000000"/>
    <w:charset w:val="00"/>
    <w:family w:val="auto"/>
    <w:notTrueType/>
    <w:pitch w:val="default"/>
    <w:sig w:usb0="00000003" w:usb1="00000000" w:usb2="00000000" w:usb3="00000000" w:csb0="00000001" w:csb1="00000000"/>
  </w:font>
  <w:font w:name="TTE19CB3B8t00">
    <w:panose1 w:val="00000000000000000000"/>
    <w:charset w:val="00"/>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A25" w:rsidRDefault="00AA6A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6A25" w:rsidRDefault="00AA6A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A25" w:rsidRDefault="00AA6A25">
    <w:pPr>
      <w:pStyle w:val="Footer"/>
      <w:jc w:val="center"/>
      <w:rPr>
        <w:b/>
        <w:bCs/>
        <w:sz w:val="28"/>
      </w:rPr>
    </w:pPr>
    <w:r>
      <w:rPr>
        <w:rStyle w:val="PageNumber"/>
        <w:b/>
        <w:bCs/>
        <w:sz w:val="28"/>
      </w:rPr>
      <w:fldChar w:fldCharType="begin"/>
    </w:r>
    <w:r>
      <w:rPr>
        <w:rStyle w:val="PageNumber"/>
        <w:b/>
        <w:bCs/>
        <w:sz w:val="28"/>
      </w:rPr>
      <w:instrText xml:space="preserve"> PAGE </w:instrText>
    </w:r>
    <w:r>
      <w:rPr>
        <w:rStyle w:val="PageNumber"/>
        <w:b/>
        <w:bCs/>
        <w:sz w:val="28"/>
      </w:rPr>
      <w:fldChar w:fldCharType="separate"/>
    </w:r>
    <w:r w:rsidR="00763B74">
      <w:rPr>
        <w:rStyle w:val="PageNumber"/>
        <w:b/>
        <w:bCs/>
        <w:noProof/>
        <w:sz w:val="28"/>
      </w:rPr>
      <w:t>8</w:t>
    </w:r>
    <w:r>
      <w:rPr>
        <w:rStyle w:val="PageNumber"/>
        <w:b/>
        <w:bCs/>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A25" w:rsidRDefault="00AA6A25">
      <w:r>
        <w:separator/>
      </w:r>
    </w:p>
  </w:footnote>
  <w:footnote w:type="continuationSeparator" w:id="0">
    <w:p w:rsidR="00AA6A25" w:rsidRDefault="00AA6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376F"/>
    <w:multiLevelType w:val="hybridMultilevel"/>
    <w:tmpl w:val="BF3ACDBE"/>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1" w15:restartNumberingAfterBreak="0">
    <w:nsid w:val="02B336E8"/>
    <w:multiLevelType w:val="hybridMultilevel"/>
    <w:tmpl w:val="36502A8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74723"/>
    <w:multiLevelType w:val="hybridMultilevel"/>
    <w:tmpl w:val="B944D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496F71"/>
    <w:multiLevelType w:val="hybridMultilevel"/>
    <w:tmpl w:val="2A8A3D6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82686F"/>
    <w:multiLevelType w:val="hybridMultilevel"/>
    <w:tmpl w:val="64E2A37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15:restartNumberingAfterBreak="0">
    <w:nsid w:val="086D7FA2"/>
    <w:multiLevelType w:val="hybridMultilevel"/>
    <w:tmpl w:val="C61E1A18"/>
    <w:lvl w:ilvl="0" w:tplc="057CC608">
      <w:start w:val="1"/>
      <w:numFmt w:val="decimal"/>
      <w:lvlText w:val="%1."/>
      <w:lvlJc w:val="left"/>
      <w:pPr>
        <w:tabs>
          <w:tab w:val="num" w:pos="1440"/>
        </w:tabs>
        <w:ind w:left="1440" w:hanging="72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A690F11"/>
    <w:multiLevelType w:val="hybridMultilevel"/>
    <w:tmpl w:val="7AFEC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930E47"/>
    <w:multiLevelType w:val="hybridMultilevel"/>
    <w:tmpl w:val="AC62BC12"/>
    <w:lvl w:ilvl="0" w:tplc="96163666">
      <w:start w:val="1"/>
      <w:numFmt w:val="decimal"/>
      <w:lvlText w:val="%1."/>
      <w:lvlJc w:val="left"/>
      <w:pPr>
        <w:tabs>
          <w:tab w:val="num" w:pos="720"/>
        </w:tabs>
        <w:ind w:left="720" w:hanging="360"/>
      </w:pPr>
    </w:lvl>
    <w:lvl w:ilvl="1" w:tplc="6DD4E31A">
      <w:start w:val="1"/>
      <w:numFmt w:val="decimal"/>
      <w:lvlText w:val="%2."/>
      <w:lvlJc w:val="left"/>
      <w:pPr>
        <w:tabs>
          <w:tab w:val="num" w:pos="1440"/>
        </w:tabs>
        <w:ind w:left="1440" w:hanging="360"/>
      </w:pPr>
    </w:lvl>
    <w:lvl w:ilvl="2" w:tplc="DC10FC9E">
      <w:start w:val="1"/>
      <w:numFmt w:val="decimal"/>
      <w:lvlText w:val="%3."/>
      <w:lvlJc w:val="left"/>
      <w:pPr>
        <w:tabs>
          <w:tab w:val="num" w:pos="2160"/>
        </w:tabs>
        <w:ind w:left="2160" w:hanging="360"/>
      </w:pPr>
    </w:lvl>
    <w:lvl w:ilvl="3" w:tplc="FF18E230">
      <w:start w:val="1"/>
      <w:numFmt w:val="decimal"/>
      <w:lvlText w:val="%4."/>
      <w:lvlJc w:val="left"/>
      <w:pPr>
        <w:tabs>
          <w:tab w:val="num" w:pos="2880"/>
        </w:tabs>
        <w:ind w:left="2880" w:hanging="360"/>
      </w:pPr>
    </w:lvl>
    <w:lvl w:ilvl="4" w:tplc="0AF82AEE">
      <w:start w:val="1"/>
      <w:numFmt w:val="decimal"/>
      <w:lvlText w:val="%5."/>
      <w:lvlJc w:val="left"/>
      <w:pPr>
        <w:tabs>
          <w:tab w:val="num" w:pos="3600"/>
        </w:tabs>
        <w:ind w:left="3600" w:hanging="360"/>
      </w:pPr>
    </w:lvl>
    <w:lvl w:ilvl="5" w:tplc="32EAB690">
      <w:start w:val="1"/>
      <w:numFmt w:val="decimal"/>
      <w:lvlText w:val="%6."/>
      <w:lvlJc w:val="left"/>
      <w:pPr>
        <w:tabs>
          <w:tab w:val="num" w:pos="4320"/>
        </w:tabs>
        <w:ind w:left="4320" w:hanging="360"/>
      </w:pPr>
    </w:lvl>
    <w:lvl w:ilvl="6" w:tplc="41F4C3A6">
      <w:start w:val="1"/>
      <w:numFmt w:val="decimal"/>
      <w:lvlText w:val="%7."/>
      <w:lvlJc w:val="left"/>
      <w:pPr>
        <w:tabs>
          <w:tab w:val="num" w:pos="5040"/>
        </w:tabs>
        <w:ind w:left="5040" w:hanging="360"/>
      </w:pPr>
    </w:lvl>
    <w:lvl w:ilvl="7" w:tplc="4950EFEA">
      <w:start w:val="1"/>
      <w:numFmt w:val="decimal"/>
      <w:lvlText w:val="%8."/>
      <w:lvlJc w:val="left"/>
      <w:pPr>
        <w:tabs>
          <w:tab w:val="num" w:pos="5760"/>
        </w:tabs>
        <w:ind w:left="5760" w:hanging="360"/>
      </w:pPr>
    </w:lvl>
    <w:lvl w:ilvl="8" w:tplc="A9EE8C84">
      <w:start w:val="1"/>
      <w:numFmt w:val="decimal"/>
      <w:lvlText w:val="%9."/>
      <w:lvlJc w:val="left"/>
      <w:pPr>
        <w:tabs>
          <w:tab w:val="num" w:pos="6480"/>
        </w:tabs>
        <w:ind w:left="6480" w:hanging="360"/>
      </w:pPr>
    </w:lvl>
  </w:abstractNum>
  <w:abstractNum w:abstractNumId="8" w15:restartNumberingAfterBreak="0">
    <w:nsid w:val="15F9202C"/>
    <w:multiLevelType w:val="hybridMultilevel"/>
    <w:tmpl w:val="DAB032F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82F6D97"/>
    <w:multiLevelType w:val="hybridMultilevel"/>
    <w:tmpl w:val="BD3C3E4E"/>
    <w:lvl w:ilvl="0" w:tplc="39AE57DA">
      <w:start w:val="5"/>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631C7C"/>
    <w:multiLevelType w:val="hybridMultilevel"/>
    <w:tmpl w:val="E112EA28"/>
    <w:lvl w:ilvl="0" w:tplc="36166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976994"/>
    <w:multiLevelType w:val="hybridMultilevel"/>
    <w:tmpl w:val="F5346A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B07249"/>
    <w:multiLevelType w:val="hybridMultilevel"/>
    <w:tmpl w:val="6F2C495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49C1CD4"/>
    <w:multiLevelType w:val="hybridMultilevel"/>
    <w:tmpl w:val="1BC8107A"/>
    <w:lvl w:ilvl="0" w:tplc="5D34ED3E">
      <w:start w:val="3"/>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64205"/>
    <w:multiLevelType w:val="hybridMultilevel"/>
    <w:tmpl w:val="9210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46A2C"/>
    <w:multiLevelType w:val="hybridMultilevel"/>
    <w:tmpl w:val="F026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201AC"/>
    <w:multiLevelType w:val="hybridMultilevel"/>
    <w:tmpl w:val="816CB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E83A96"/>
    <w:multiLevelType w:val="hybridMultilevel"/>
    <w:tmpl w:val="94BA2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336C88"/>
    <w:multiLevelType w:val="hybridMultilevel"/>
    <w:tmpl w:val="CF5217DC"/>
    <w:lvl w:ilvl="0" w:tplc="CE449176">
      <w:start w:val="3"/>
      <w:numFmt w:val="bullet"/>
      <w:lvlText w:val=""/>
      <w:lvlJc w:val="left"/>
      <w:pPr>
        <w:ind w:left="1080" w:hanging="720"/>
      </w:pPr>
      <w:rPr>
        <w:rFonts w:ascii="Symbol" w:eastAsia="Times New Roman" w:hAnsi="Symbol" w:cs="Times New Roman" w:hint="default"/>
      </w:rPr>
    </w:lvl>
    <w:lvl w:ilvl="1" w:tplc="B06CA8C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B1F97"/>
    <w:multiLevelType w:val="hybridMultilevel"/>
    <w:tmpl w:val="CBEE059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8AD77CE"/>
    <w:multiLevelType w:val="hybridMultilevel"/>
    <w:tmpl w:val="C73E2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FE11C5"/>
    <w:multiLevelType w:val="hybridMultilevel"/>
    <w:tmpl w:val="E2D24F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0A824A6"/>
    <w:multiLevelType w:val="hybridMultilevel"/>
    <w:tmpl w:val="9DEACAF2"/>
    <w:lvl w:ilvl="0" w:tplc="04090001">
      <w:start w:val="1"/>
      <w:numFmt w:val="bullet"/>
      <w:lvlText w:val=""/>
      <w:lvlJc w:val="left"/>
      <w:pPr>
        <w:ind w:left="720" w:hanging="360"/>
      </w:pPr>
      <w:rPr>
        <w:rFonts w:ascii="Symbol" w:hAnsi="Symbol" w:hint="default"/>
      </w:rPr>
    </w:lvl>
    <w:lvl w:ilvl="1" w:tplc="AF62CF66">
      <w:numFmt w:val="bullet"/>
      <w:lvlText w:val="•"/>
      <w:lvlJc w:val="left"/>
      <w:pPr>
        <w:ind w:left="1440" w:hanging="360"/>
      </w:pPr>
      <w:rPr>
        <w:rFonts w:ascii="Garamond" w:eastAsia="Times New Roman" w:hAnsi="Garamond"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F2835"/>
    <w:multiLevelType w:val="hybridMultilevel"/>
    <w:tmpl w:val="43B4A862"/>
    <w:lvl w:ilvl="0" w:tplc="E8C2DD7A">
      <w:start w:val="1"/>
      <w:numFmt w:val="bullet"/>
      <w:lvlText w:val=""/>
      <w:lvlJc w:val="left"/>
      <w:pPr>
        <w:tabs>
          <w:tab w:val="num" w:pos="576"/>
        </w:tabs>
        <w:ind w:left="576" w:hanging="216"/>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14585F"/>
    <w:multiLevelType w:val="hybridMultilevel"/>
    <w:tmpl w:val="FE32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E2839"/>
    <w:multiLevelType w:val="hybridMultilevel"/>
    <w:tmpl w:val="8E66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57D34"/>
    <w:multiLevelType w:val="hybridMultilevel"/>
    <w:tmpl w:val="68CA7CEA"/>
    <w:lvl w:ilvl="0" w:tplc="05666732">
      <w:start w:val="1"/>
      <w:numFmt w:val="lowerLetter"/>
      <w:lvlText w:val="%1."/>
      <w:lvlJc w:val="left"/>
      <w:pPr>
        <w:tabs>
          <w:tab w:val="num" w:pos="1062"/>
        </w:tabs>
        <w:ind w:left="1062" w:hanging="63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7" w15:restartNumberingAfterBreak="0">
    <w:nsid w:val="54811D8C"/>
    <w:multiLevelType w:val="hybridMultilevel"/>
    <w:tmpl w:val="839EA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DE037C"/>
    <w:multiLevelType w:val="hybridMultilevel"/>
    <w:tmpl w:val="C5CEF77A"/>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29" w15:restartNumberingAfterBreak="0">
    <w:nsid w:val="55CF26BC"/>
    <w:multiLevelType w:val="hybridMultilevel"/>
    <w:tmpl w:val="42263A0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67915C1"/>
    <w:multiLevelType w:val="hybridMultilevel"/>
    <w:tmpl w:val="8804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723C0"/>
    <w:multiLevelType w:val="hybridMultilevel"/>
    <w:tmpl w:val="7F9C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0682E"/>
    <w:multiLevelType w:val="hybridMultilevel"/>
    <w:tmpl w:val="E42E79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66C0036"/>
    <w:multiLevelType w:val="hybridMultilevel"/>
    <w:tmpl w:val="9E38782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69C44BB6"/>
    <w:multiLevelType w:val="hybridMultilevel"/>
    <w:tmpl w:val="24426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F50AD3"/>
    <w:multiLevelType w:val="hybridMultilevel"/>
    <w:tmpl w:val="7642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A17BA"/>
    <w:multiLevelType w:val="hybridMultilevel"/>
    <w:tmpl w:val="D8B2D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A30B15"/>
    <w:multiLevelType w:val="hybridMultilevel"/>
    <w:tmpl w:val="A0684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260B4B"/>
    <w:multiLevelType w:val="hybridMultilevel"/>
    <w:tmpl w:val="0A3E6CB4"/>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6D6944"/>
    <w:multiLevelType w:val="hybridMultilevel"/>
    <w:tmpl w:val="2F1EE6AE"/>
    <w:lvl w:ilvl="0" w:tplc="67EE985A">
      <w:start w:val="1"/>
      <w:numFmt w:val="bullet"/>
      <w:lvlText w:val=""/>
      <w:lvlJc w:val="left"/>
      <w:pPr>
        <w:tabs>
          <w:tab w:val="num" w:pos="720"/>
        </w:tabs>
        <w:ind w:left="720" w:hanging="360"/>
      </w:pPr>
      <w:rPr>
        <w:rFonts w:ascii="Symbol" w:hAnsi="Symbol" w:hint="default"/>
        <w:sz w:val="20"/>
      </w:rPr>
    </w:lvl>
    <w:lvl w:ilvl="1" w:tplc="234A4022" w:tentative="1">
      <w:start w:val="1"/>
      <w:numFmt w:val="bullet"/>
      <w:lvlText w:val="o"/>
      <w:lvlJc w:val="left"/>
      <w:pPr>
        <w:tabs>
          <w:tab w:val="num" w:pos="1440"/>
        </w:tabs>
        <w:ind w:left="1440" w:hanging="360"/>
      </w:pPr>
      <w:rPr>
        <w:rFonts w:ascii="Courier New" w:hAnsi="Courier New" w:hint="default"/>
        <w:sz w:val="20"/>
      </w:rPr>
    </w:lvl>
    <w:lvl w:ilvl="2" w:tplc="B1F0E3E4" w:tentative="1">
      <w:start w:val="1"/>
      <w:numFmt w:val="bullet"/>
      <w:lvlText w:val=""/>
      <w:lvlJc w:val="left"/>
      <w:pPr>
        <w:tabs>
          <w:tab w:val="num" w:pos="2160"/>
        </w:tabs>
        <w:ind w:left="2160" w:hanging="360"/>
      </w:pPr>
      <w:rPr>
        <w:rFonts w:ascii="Wingdings" w:hAnsi="Wingdings" w:hint="default"/>
        <w:sz w:val="20"/>
      </w:rPr>
    </w:lvl>
    <w:lvl w:ilvl="3" w:tplc="42AE77B0" w:tentative="1">
      <w:start w:val="1"/>
      <w:numFmt w:val="bullet"/>
      <w:lvlText w:val=""/>
      <w:lvlJc w:val="left"/>
      <w:pPr>
        <w:tabs>
          <w:tab w:val="num" w:pos="2880"/>
        </w:tabs>
        <w:ind w:left="2880" w:hanging="360"/>
      </w:pPr>
      <w:rPr>
        <w:rFonts w:ascii="Wingdings" w:hAnsi="Wingdings" w:hint="default"/>
        <w:sz w:val="20"/>
      </w:rPr>
    </w:lvl>
    <w:lvl w:ilvl="4" w:tplc="0F268C3C" w:tentative="1">
      <w:start w:val="1"/>
      <w:numFmt w:val="bullet"/>
      <w:lvlText w:val=""/>
      <w:lvlJc w:val="left"/>
      <w:pPr>
        <w:tabs>
          <w:tab w:val="num" w:pos="3600"/>
        </w:tabs>
        <w:ind w:left="3600" w:hanging="360"/>
      </w:pPr>
      <w:rPr>
        <w:rFonts w:ascii="Wingdings" w:hAnsi="Wingdings" w:hint="default"/>
        <w:sz w:val="20"/>
      </w:rPr>
    </w:lvl>
    <w:lvl w:ilvl="5" w:tplc="59F47C98" w:tentative="1">
      <w:start w:val="1"/>
      <w:numFmt w:val="bullet"/>
      <w:lvlText w:val=""/>
      <w:lvlJc w:val="left"/>
      <w:pPr>
        <w:tabs>
          <w:tab w:val="num" w:pos="4320"/>
        </w:tabs>
        <w:ind w:left="4320" w:hanging="360"/>
      </w:pPr>
      <w:rPr>
        <w:rFonts w:ascii="Wingdings" w:hAnsi="Wingdings" w:hint="default"/>
        <w:sz w:val="20"/>
      </w:rPr>
    </w:lvl>
    <w:lvl w:ilvl="6" w:tplc="37504DF2" w:tentative="1">
      <w:start w:val="1"/>
      <w:numFmt w:val="bullet"/>
      <w:lvlText w:val=""/>
      <w:lvlJc w:val="left"/>
      <w:pPr>
        <w:tabs>
          <w:tab w:val="num" w:pos="5040"/>
        </w:tabs>
        <w:ind w:left="5040" w:hanging="360"/>
      </w:pPr>
      <w:rPr>
        <w:rFonts w:ascii="Wingdings" w:hAnsi="Wingdings" w:hint="default"/>
        <w:sz w:val="20"/>
      </w:rPr>
    </w:lvl>
    <w:lvl w:ilvl="7" w:tplc="A028A138" w:tentative="1">
      <w:start w:val="1"/>
      <w:numFmt w:val="bullet"/>
      <w:lvlText w:val=""/>
      <w:lvlJc w:val="left"/>
      <w:pPr>
        <w:tabs>
          <w:tab w:val="num" w:pos="5760"/>
        </w:tabs>
        <w:ind w:left="5760" w:hanging="360"/>
      </w:pPr>
      <w:rPr>
        <w:rFonts w:ascii="Wingdings" w:hAnsi="Wingdings" w:hint="default"/>
        <w:sz w:val="20"/>
      </w:rPr>
    </w:lvl>
    <w:lvl w:ilvl="8" w:tplc="87C285C4"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7750FB"/>
    <w:multiLevelType w:val="hybridMultilevel"/>
    <w:tmpl w:val="03F4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75EAE"/>
    <w:multiLevelType w:val="hybridMultilevel"/>
    <w:tmpl w:val="02A4C7C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CC846D1"/>
    <w:multiLevelType w:val="hybridMultilevel"/>
    <w:tmpl w:val="C1DE0758"/>
    <w:lvl w:ilvl="0" w:tplc="D6621486">
      <w:start w:val="2"/>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3" w15:restartNumberingAfterBreak="0">
    <w:nsid w:val="7D27030C"/>
    <w:multiLevelType w:val="hybridMultilevel"/>
    <w:tmpl w:val="3E70C75A"/>
    <w:lvl w:ilvl="0" w:tplc="490A6616">
      <w:start w:val="1"/>
      <w:numFmt w:val="bullet"/>
      <w:lvlText w:val=""/>
      <w:lvlJc w:val="left"/>
      <w:pPr>
        <w:tabs>
          <w:tab w:val="num" w:pos="720"/>
        </w:tabs>
        <w:ind w:left="720" w:hanging="360"/>
      </w:pPr>
      <w:rPr>
        <w:rFonts w:ascii="Symbol" w:hAnsi="Symbol" w:hint="default"/>
        <w:sz w:val="20"/>
      </w:rPr>
    </w:lvl>
    <w:lvl w:ilvl="1" w:tplc="CF82586A" w:tentative="1">
      <w:start w:val="1"/>
      <w:numFmt w:val="bullet"/>
      <w:lvlText w:val="o"/>
      <w:lvlJc w:val="left"/>
      <w:pPr>
        <w:tabs>
          <w:tab w:val="num" w:pos="1440"/>
        </w:tabs>
        <w:ind w:left="1440" w:hanging="360"/>
      </w:pPr>
      <w:rPr>
        <w:rFonts w:ascii="Courier New" w:hAnsi="Courier New" w:hint="default"/>
        <w:sz w:val="20"/>
      </w:rPr>
    </w:lvl>
    <w:lvl w:ilvl="2" w:tplc="64CC5804" w:tentative="1">
      <w:start w:val="1"/>
      <w:numFmt w:val="bullet"/>
      <w:lvlText w:val=""/>
      <w:lvlJc w:val="left"/>
      <w:pPr>
        <w:tabs>
          <w:tab w:val="num" w:pos="2160"/>
        </w:tabs>
        <w:ind w:left="2160" w:hanging="360"/>
      </w:pPr>
      <w:rPr>
        <w:rFonts w:ascii="Wingdings" w:hAnsi="Wingdings" w:hint="default"/>
        <w:sz w:val="20"/>
      </w:rPr>
    </w:lvl>
    <w:lvl w:ilvl="3" w:tplc="FCA26CA8" w:tentative="1">
      <w:start w:val="1"/>
      <w:numFmt w:val="bullet"/>
      <w:lvlText w:val=""/>
      <w:lvlJc w:val="left"/>
      <w:pPr>
        <w:tabs>
          <w:tab w:val="num" w:pos="2880"/>
        </w:tabs>
        <w:ind w:left="2880" w:hanging="360"/>
      </w:pPr>
      <w:rPr>
        <w:rFonts w:ascii="Wingdings" w:hAnsi="Wingdings" w:hint="default"/>
        <w:sz w:val="20"/>
      </w:rPr>
    </w:lvl>
    <w:lvl w:ilvl="4" w:tplc="C2408456" w:tentative="1">
      <w:start w:val="1"/>
      <w:numFmt w:val="bullet"/>
      <w:lvlText w:val=""/>
      <w:lvlJc w:val="left"/>
      <w:pPr>
        <w:tabs>
          <w:tab w:val="num" w:pos="3600"/>
        </w:tabs>
        <w:ind w:left="3600" w:hanging="360"/>
      </w:pPr>
      <w:rPr>
        <w:rFonts w:ascii="Wingdings" w:hAnsi="Wingdings" w:hint="default"/>
        <w:sz w:val="20"/>
      </w:rPr>
    </w:lvl>
    <w:lvl w:ilvl="5" w:tplc="7820F706" w:tentative="1">
      <w:start w:val="1"/>
      <w:numFmt w:val="bullet"/>
      <w:lvlText w:val=""/>
      <w:lvlJc w:val="left"/>
      <w:pPr>
        <w:tabs>
          <w:tab w:val="num" w:pos="4320"/>
        </w:tabs>
        <w:ind w:left="4320" w:hanging="360"/>
      </w:pPr>
      <w:rPr>
        <w:rFonts w:ascii="Wingdings" w:hAnsi="Wingdings" w:hint="default"/>
        <w:sz w:val="20"/>
      </w:rPr>
    </w:lvl>
    <w:lvl w:ilvl="6" w:tplc="65FA7FD0" w:tentative="1">
      <w:start w:val="1"/>
      <w:numFmt w:val="bullet"/>
      <w:lvlText w:val=""/>
      <w:lvlJc w:val="left"/>
      <w:pPr>
        <w:tabs>
          <w:tab w:val="num" w:pos="5040"/>
        </w:tabs>
        <w:ind w:left="5040" w:hanging="360"/>
      </w:pPr>
      <w:rPr>
        <w:rFonts w:ascii="Wingdings" w:hAnsi="Wingdings" w:hint="default"/>
        <w:sz w:val="20"/>
      </w:rPr>
    </w:lvl>
    <w:lvl w:ilvl="7" w:tplc="AE86D198" w:tentative="1">
      <w:start w:val="1"/>
      <w:numFmt w:val="bullet"/>
      <w:lvlText w:val=""/>
      <w:lvlJc w:val="left"/>
      <w:pPr>
        <w:tabs>
          <w:tab w:val="num" w:pos="5760"/>
        </w:tabs>
        <w:ind w:left="5760" w:hanging="360"/>
      </w:pPr>
      <w:rPr>
        <w:rFonts w:ascii="Wingdings" w:hAnsi="Wingdings" w:hint="default"/>
        <w:sz w:val="20"/>
      </w:rPr>
    </w:lvl>
    <w:lvl w:ilvl="8" w:tplc="4D0C573C"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3F0497"/>
    <w:multiLevelType w:val="hybridMultilevel"/>
    <w:tmpl w:val="A20E5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41"/>
  </w:num>
  <w:num w:numId="4">
    <w:abstractNumId w:val="3"/>
  </w:num>
  <w:num w:numId="5">
    <w:abstractNumId w:val="36"/>
  </w:num>
  <w:num w:numId="6">
    <w:abstractNumId w:val="39"/>
  </w:num>
  <w:num w:numId="7">
    <w:abstractNumId w:val="43"/>
  </w:num>
  <w:num w:numId="8">
    <w:abstractNumId w:val="9"/>
  </w:num>
  <w:num w:numId="9">
    <w:abstractNumId w:val="5"/>
  </w:num>
  <w:num w:numId="10">
    <w:abstractNumId w:val="19"/>
  </w:num>
  <w:num w:numId="11">
    <w:abstractNumId w:val="10"/>
  </w:num>
  <w:num w:numId="12">
    <w:abstractNumId w:val="38"/>
  </w:num>
  <w:num w:numId="13">
    <w:abstractNumId w:val="23"/>
  </w:num>
  <w:num w:numId="14">
    <w:abstractNumId w:val="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26"/>
  </w:num>
  <w:num w:numId="18">
    <w:abstractNumId w:val="13"/>
  </w:num>
  <w:num w:numId="19">
    <w:abstractNumId w:val="18"/>
  </w:num>
  <w:num w:numId="20">
    <w:abstractNumId w:val="28"/>
  </w:num>
  <w:num w:numId="21">
    <w:abstractNumId w:val="37"/>
  </w:num>
  <w:num w:numId="22">
    <w:abstractNumId w:val="35"/>
  </w:num>
  <w:num w:numId="23">
    <w:abstractNumId w:val="22"/>
  </w:num>
  <w:num w:numId="24">
    <w:abstractNumId w:val="3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4"/>
  </w:num>
  <w:num w:numId="29">
    <w:abstractNumId w:val="0"/>
  </w:num>
  <w:num w:numId="30">
    <w:abstractNumId w:val="21"/>
  </w:num>
  <w:num w:numId="31">
    <w:abstractNumId w:val="25"/>
  </w:num>
  <w:num w:numId="32">
    <w:abstractNumId w:val="6"/>
  </w:num>
  <w:num w:numId="33">
    <w:abstractNumId w:val="44"/>
  </w:num>
  <w:num w:numId="34">
    <w:abstractNumId w:val="2"/>
  </w:num>
  <w:num w:numId="35">
    <w:abstractNumId w:val="16"/>
  </w:num>
  <w:num w:numId="36">
    <w:abstractNumId w:val="17"/>
  </w:num>
  <w:num w:numId="37">
    <w:abstractNumId w:val="15"/>
  </w:num>
  <w:num w:numId="38">
    <w:abstractNumId w:val="40"/>
  </w:num>
  <w:num w:numId="39">
    <w:abstractNumId w:val="14"/>
  </w:num>
  <w:num w:numId="40">
    <w:abstractNumId w:val="30"/>
  </w:num>
  <w:num w:numId="41">
    <w:abstractNumId w:val="27"/>
  </w:num>
  <w:num w:numId="42">
    <w:abstractNumId w:val="34"/>
  </w:num>
  <w:num w:numId="43">
    <w:abstractNumId w:val="11"/>
  </w:num>
  <w:num w:numId="44">
    <w:abstractNumId w:val="24"/>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8609" fillcolor="white">
      <v:fill color="white"/>
      <o:colormru v:ext="edit" colors="#f90,#eaeaea,#3cc,#099,#2899bc,#62bea8,#3d9583,#34877f"/>
      <o:colormenu v:ext="edit" fillcolor="none [2405]" strokecolor="#3487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C0"/>
    <w:rsid w:val="00000855"/>
    <w:rsid w:val="00001099"/>
    <w:rsid w:val="00003396"/>
    <w:rsid w:val="00004BDD"/>
    <w:rsid w:val="00010317"/>
    <w:rsid w:val="00016CA3"/>
    <w:rsid w:val="00020AC0"/>
    <w:rsid w:val="0002337B"/>
    <w:rsid w:val="00024ECE"/>
    <w:rsid w:val="00025484"/>
    <w:rsid w:val="000256BF"/>
    <w:rsid w:val="0003201F"/>
    <w:rsid w:val="000330A5"/>
    <w:rsid w:val="00035309"/>
    <w:rsid w:val="00035A54"/>
    <w:rsid w:val="00035C32"/>
    <w:rsid w:val="00040AB5"/>
    <w:rsid w:val="00043AEC"/>
    <w:rsid w:val="00043CB8"/>
    <w:rsid w:val="00045322"/>
    <w:rsid w:val="00050284"/>
    <w:rsid w:val="0005133A"/>
    <w:rsid w:val="00052494"/>
    <w:rsid w:val="000577F7"/>
    <w:rsid w:val="00057CB1"/>
    <w:rsid w:val="0006167A"/>
    <w:rsid w:val="00061D4D"/>
    <w:rsid w:val="00064803"/>
    <w:rsid w:val="00066081"/>
    <w:rsid w:val="00066D08"/>
    <w:rsid w:val="00070AEA"/>
    <w:rsid w:val="000720BA"/>
    <w:rsid w:val="000758E7"/>
    <w:rsid w:val="000759B7"/>
    <w:rsid w:val="00076E30"/>
    <w:rsid w:val="0007753D"/>
    <w:rsid w:val="0008384B"/>
    <w:rsid w:val="00084348"/>
    <w:rsid w:val="0008594D"/>
    <w:rsid w:val="0008773A"/>
    <w:rsid w:val="000919DA"/>
    <w:rsid w:val="00093EF0"/>
    <w:rsid w:val="000968B5"/>
    <w:rsid w:val="000A234D"/>
    <w:rsid w:val="000A243E"/>
    <w:rsid w:val="000A2E88"/>
    <w:rsid w:val="000A675F"/>
    <w:rsid w:val="000A6BE0"/>
    <w:rsid w:val="000B4403"/>
    <w:rsid w:val="000B45C2"/>
    <w:rsid w:val="000B46A0"/>
    <w:rsid w:val="000B4A9E"/>
    <w:rsid w:val="000B4C20"/>
    <w:rsid w:val="000B4CBF"/>
    <w:rsid w:val="000B5079"/>
    <w:rsid w:val="000B58AC"/>
    <w:rsid w:val="000B634C"/>
    <w:rsid w:val="000B6E61"/>
    <w:rsid w:val="000B73BA"/>
    <w:rsid w:val="000B766E"/>
    <w:rsid w:val="000C2DFE"/>
    <w:rsid w:val="000D09A2"/>
    <w:rsid w:val="000D1507"/>
    <w:rsid w:val="000D3823"/>
    <w:rsid w:val="000D7595"/>
    <w:rsid w:val="000D7DD7"/>
    <w:rsid w:val="000E1ECE"/>
    <w:rsid w:val="000E2F76"/>
    <w:rsid w:val="000E4A29"/>
    <w:rsid w:val="000E659E"/>
    <w:rsid w:val="000E68CE"/>
    <w:rsid w:val="000E7865"/>
    <w:rsid w:val="000F1E70"/>
    <w:rsid w:val="000F2CA7"/>
    <w:rsid w:val="00100592"/>
    <w:rsid w:val="00100E43"/>
    <w:rsid w:val="001014D9"/>
    <w:rsid w:val="00101D73"/>
    <w:rsid w:val="00103616"/>
    <w:rsid w:val="0010433D"/>
    <w:rsid w:val="00104B47"/>
    <w:rsid w:val="0010576E"/>
    <w:rsid w:val="00106A4A"/>
    <w:rsid w:val="0011074D"/>
    <w:rsid w:val="00112B7C"/>
    <w:rsid w:val="00113428"/>
    <w:rsid w:val="00114A2F"/>
    <w:rsid w:val="00114DDE"/>
    <w:rsid w:val="0012153E"/>
    <w:rsid w:val="00122323"/>
    <w:rsid w:val="001258E8"/>
    <w:rsid w:val="00126884"/>
    <w:rsid w:val="00126F5E"/>
    <w:rsid w:val="0012790E"/>
    <w:rsid w:val="00130663"/>
    <w:rsid w:val="00130ADC"/>
    <w:rsid w:val="00130D6E"/>
    <w:rsid w:val="001331EA"/>
    <w:rsid w:val="00133B12"/>
    <w:rsid w:val="00133F08"/>
    <w:rsid w:val="0013651D"/>
    <w:rsid w:val="00140E07"/>
    <w:rsid w:val="00142F55"/>
    <w:rsid w:val="00145A38"/>
    <w:rsid w:val="0015024F"/>
    <w:rsid w:val="00152117"/>
    <w:rsid w:val="00153D5C"/>
    <w:rsid w:val="001541BD"/>
    <w:rsid w:val="001542FD"/>
    <w:rsid w:val="00154531"/>
    <w:rsid w:val="00154E2A"/>
    <w:rsid w:val="001553B3"/>
    <w:rsid w:val="00160404"/>
    <w:rsid w:val="001608D4"/>
    <w:rsid w:val="001609DE"/>
    <w:rsid w:val="001615A4"/>
    <w:rsid w:val="001670B6"/>
    <w:rsid w:val="00167D5A"/>
    <w:rsid w:val="00172F90"/>
    <w:rsid w:val="00173285"/>
    <w:rsid w:val="00173AF5"/>
    <w:rsid w:val="00173BC7"/>
    <w:rsid w:val="00173F45"/>
    <w:rsid w:val="001765C3"/>
    <w:rsid w:val="00177FC1"/>
    <w:rsid w:val="00181767"/>
    <w:rsid w:val="00181910"/>
    <w:rsid w:val="00184174"/>
    <w:rsid w:val="00185528"/>
    <w:rsid w:val="001866C3"/>
    <w:rsid w:val="00191362"/>
    <w:rsid w:val="001914A1"/>
    <w:rsid w:val="001932EA"/>
    <w:rsid w:val="00196F21"/>
    <w:rsid w:val="00197A8B"/>
    <w:rsid w:val="001A0FBC"/>
    <w:rsid w:val="001A12AE"/>
    <w:rsid w:val="001A2E4B"/>
    <w:rsid w:val="001A564B"/>
    <w:rsid w:val="001A5942"/>
    <w:rsid w:val="001A69F5"/>
    <w:rsid w:val="001B0847"/>
    <w:rsid w:val="001B10A1"/>
    <w:rsid w:val="001B154B"/>
    <w:rsid w:val="001B6782"/>
    <w:rsid w:val="001B77DD"/>
    <w:rsid w:val="001C1DE4"/>
    <w:rsid w:val="001C337F"/>
    <w:rsid w:val="001C4E84"/>
    <w:rsid w:val="001C5902"/>
    <w:rsid w:val="001C673F"/>
    <w:rsid w:val="001C7D34"/>
    <w:rsid w:val="001D0ABA"/>
    <w:rsid w:val="001D34B0"/>
    <w:rsid w:val="001D3FC7"/>
    <w:rsid w:val="001D56D3"/>
    <w:rsid w:val="001D5F6F"/>
    <w:rsid w:val="001D6913"/>
    <w:rsid w:val="001D6D68"/>
    <w:rsid w:val="001E0312"/>
    <w:rsid w:val="001E0721"/>
    <w:rsid w:val="001E338F"/>
    <w:rsid w:val="001E42B0"/>
    <w:rsid w:val="001E560D"/>
    <w:rsid w:val="001E66A1"/>
    <w:rsid w:val="001F0C54"/>
    <w:rsid w:val="001F4320"/>
    <w:rsid w:val="001F5A09"/>
    <w:rsid w:val="00200A79"/>
    <w:rsid w:val="00201D9E"/>
    <w:rsid w:val="002050F1"/>
    <w:rsid w:val="00206CAA"/>
    <w:rsid w:val="00207931"/>
    <w:rsid w:val="0021028B"/>
    <w:rsid w:val="00211D46"/>
    <w:rsid w:val="002122E0"/>
    <w:rsid w:val="00212AFD"/>
    <w:rsid w:val="002159D3"/>
    <w:rsid w:val="00221C5E"/>
    <w:rsid w:val="002246AF"/>
    <w:rsid w:val="00225E9B"/>
    <w:rsid w:val="00230843"/>
    <w:rsid w:val="002309BC"/>
    <w:rsid w:val="00236BA9"/>
    <w:rsid w:val="00241770"/>
    <w:rsid w:val="00243381"/>
    <w:rsid w:val="00243828"/>
    <w:rsid w:val="00244044"/>
    <w:rsid w:val="002449B1"/>
    <w:rsid w:val="00245716"/>
    <w:rsid w:val="002529E4"/>
    <w:rsid w:val="00252C6B"/>
    <w:rsid w:val="00255D43"/>
    <w:rsid w:val="00255D60"/>
    <w:rsid w:val="002573E2"/>
    <w:rsid w:val="00257931"/>
    <w:rsid w:val="00261D9C"/>
    <w:rsid w:val="002622D6"/>
    <w:rsid w:val="002624AE"/>
    <w:rsid w:val="0026402B"/>
    <w:rsid w:val="002647A9"/>
    <w:rsid w:val="00271F31"/>
    <w:rsid w:val="00272D0A"/>
    <w:rsid w:val="00272D47"/>
    <w:rsid w:val="00272DFA"/>
    <w:rsid w:val="00273471"/>
    <w:rsid w:val="00274A93"/>
    <w:rsid w:val="00274C0E"/>
    <w:rsid w:val="00275132"/>
    <w:rsid w:val="002751DA"/>
    <w:rsid w:val="002761BF"/>
    <w:rsid w:val="00276B6D"/>
    <w:rsid w:val="0027761C"/>
    <w:rsid w:val="00277686"/>
    <w:rsid w:val="0028083B"/>
    <w:rsid w:val="00283D87"/>
    <w:rsid w:val="00283EA4"/>
    <w:rsid w:val="00294743"/>
    <w:rsid w:val="002A211F"/>
    <w:rsid w:val="002A583F"/>
    <w:rsid w:val="002A69CE"/>
    <w:rsid w:val="002A6A66"/>
    <w:rsid w:val="002A70FD"/>
    <w:rsid w:val="002A798E"/>
    <w:rsid w:val="002A7B21"/>
    <w:rsid w:val="002B0CEE"/>
    <w:rsid w:val="002B1498"/>
    <w:rsid w:val="002B277E"/>
    <w:rsid w:val="002B5911"/>
    <w:rsid w:val="002B5BA1"/>
    <w:rsid w:val="002B5F67"/>
    <w:rsid w:val="002B6531"/>
    <w:rsid w:val="002B6AD2"/>
    <w:rsid w:val="002B7487"/>
    <w:rsid w:val="002C1951"/>
    <w:rsid w:val="002C27BC"/>
    <w:rsid w:val="002C4947"/>
    <w:rsid w:val="002C5344"/>
    <w:rsid w:val="002D2389"/>
    <w:rsid w:val="002D318B"/>
    <w:rsid w:val="002D3C66"/>
    <w:rsid w:val="002D59CF"/>
    <w:rsid w:val="002D6680"/>
    <w:rsid w:val="002E1927"/>
    <w:rsid w:val="002E1E8D"/>
    <w:rsid w:val="002E1FE0"/>
    <w:rsid w:val="002E2F43"/>
    <w:rsid w:val="002E567C"/>
    <w:rsid w:val="002E62B1"/>
    <w:rsid w:val="002F2153"/>
    <w:rsid w:val="002F2CCF"/>
    <w:rsid w:val="002F4808"/>
    <w:rsid w:val="002F4871"/>
    <w:rsid w:val="002F4FF7"/>
    <w:rsid w:val="002F70AF"/>
    <w:rsid w:val="0030041C"/>
    <w:rsid w:val="00303154"/>
    <w:rsid w:val="00306266"/>
    <w:rsid w:val="00313212"/>
    <w:rsid w:val="003138E3"/>
    <w:rsid w:val="00317391"/>
    <w:rsid w:val="003203DB"/>
    <w:rsid w:val="0032040B"/>
    <w:rsid w:val="0032197B"/>
    <w:rsid w:val="0032239B"/>
    <w:rsid w:val="003238A4"/>
    <w:rsid w:val="00323E73"/>
    <w:rsid w:val="003240C0"/>
    <w:rsid w:val="0032528E"/>
    <w:rsid w:val="00325813"/>
    <w:rsid w:val="0032639F"/>
    <w:rsid w:val="00327498"/>
    <w:rsid w:val="00327591"/>
    <w:rsid w:val="00327DE4"/>
    <w:rsid w:val="00336546"/>
    <w:rsid w:val="00342D9E"/>
    <w:rsid w:val="00343FDB"/>
    <w:rsid w:val="00346ED8"/>
    <w:rsid w:val="00352083"/>
    <w:rsid w:val="003532BA"/>
    <w:rsid w:val="00354B65"/>
    <w:rsid w:val="00354BD3"/>
    <w:rsid w:val="00360E3A"/>
    <w:rsid w:val="00361068"/>
    <w:rsid w:val="00361B43"/>
    <w:rsid w:val="00363E35"/>
    <w:rsid w:val="00365E08"/>
    <w:rsid w:val="0037056C"/>
    <w:rsid w:val="00371BAA"/>
    <w:rsid w:val="00373631"/>
    <w:rsid w:val="00375108"/>
    <w:rsid w:val="003752CD"/>
    <w:rsid w:val="003811CA"/>
    <w:rsid w:val="003914D8"/>
    <w:rsid w:val="00391D06"/>
    <w:rsid w:val="00392028"/>
    <w:rsid w:val="003945FE"/>
    <w:rsid w:val="00397E9E"/>
    <w:rsid w:val="003A0E2B"/>
    <w:rsid w:val="003A3271"/>
    <w:rsid w:val="003A4DE9"/>
    <w:rsid w:val="003A6484"/>
    <w:rsid w:val="003A7CB7"/>
    <w:rsid w:val="003B051B"/>
    <w:rsid w:val="003B0BAD"/>
    <w:rsid w:val="003B2DF9"/>
    <w:rsid w:val="003B335D"/>
    <w:rsid w:val="003B3955"/>
    <w:rsid w:val="003B64A8"/>
    <w:rsid w:val="003B7E56"/>
    <w:rsid w:val="003C1BAD"/>
    <w:rsid w:val="003C53F4"/>
    <w:rsid w:val="003C56A5"/>
    <w:rsid w:val="003C63E0"/>
    <w:rsid w:val="003D027C"/>
    <w:rsid w:val="003D26D7"/>
    <w:rsid w:val="003E18E4"/>
    <w:rsid w:val="003E200A"/>
    <w:rsid w:val="003E2ED1"/>
    <w:rsid w:val="003E3515"/>
    <w:rsid w:val="003E3B19"/>
    <w:rsid w:val="003E5915"/>
    <w:rsid w:val="003F03AD"/>
    <w:rsid w:val="003F45B8"/>
    <w:rsid w:val="003F4786"/>
    <w:rsid w:val="00401075"/>
    <w:rsid w:val="00401731"/>
    <w:rsid w:val="004017D5"/>
    <w:rsid w:val="00401C38"/>
    <w:rsid w:val="004041B0"/>
    <w:rsid w:val="00404395"/>
    <w:rsid w:val="0040636D"/>
    <w:rsid w:val="00407EB9"/>
    <w:rsid w:val="00415562"/>
    <w:rsid w:val="00415A3E"/>
    <w:rsid w:val="00416673"/>
    <w:rsid w:val="00420061"/>
    <w:rsid w:val="004221EC"/>
    <w:rsid w:val="00423801"/>
    <w:rsid w:val="004243AB"/>
    <w:rsid w:val="00424757"/>
    <w:rsid w:val="00425323"/>
    <w:rsid w:val="0042664A"/>
    <w:rsid w:val="00427C3E"/>
    <w:rsid w:val="004338E9"/>
    <w:rsid w:val="00435A7C"/>
    <w:rsid w:val="004360ED"/>
    <w:rsid w:val="004417DC"/>
    <w:rsid w:val="004418ED"/>
    <w:rsid w:val="00445B24"/>
    <w:rsid w:val="00445F5D"/>
    <w:rsid w:val="00454901"/>
    <w:rsid w:val="004551AB"/>
    <w:rsid w:val="00456BF7"/>
    <w:rsid w:val="00457E02"/>
    <w:rsid w:val="00457F87"/>
    <w:rsid w:val="00460D3C"/>
    <w:rsid w:val="00463A63"/>
    <w:rsid w:val="00465751"/>
    <w:rsid w:val="0046658A"/>
    <w:rsid w:val="00472B49"/>
    <w:rsid w:val="00475C5C"/>
    <w:rsid w:val="0048089B"/>
    <w:rsid w:val="00482EDA"/>
    <w:rsid w:val="004840A0"/>
    <w:rsid w:val="004861AE"/>
    <w:rsid w:val="004866A0"/>
    <w:rsid w:val="00493EBF"/>
    <w:rsid w:val="00494910"/>
    <w:rsid w:val="00494A02"/>
    <w:rsid w:val="00495718"/>
    <w:rsid w:val="00495E29"/>
    <w:rsid w:val="004A017A"/>
    <w:rsid w:val="004A45F6"/>
    <w:rsid w:val="004A75A8"/>
    <w:rsid w:val="004A7926"/>
    <w:rsid w:val="004A7ACC"/>
    <w:rsid w:val="004A7BB4"/>
    <w:rsid w:val="004B0B59"/>
    <w:rsid w:val="004B320C"/>
    <w:rsid w:val="004B7365"/>
    <w:rsid w:val="004C047A"/>
    <w:rsid w:val="004C208C"/>
    <w:rsid w:val="004C45F0"/>
    <w:rsid w:val="004C4922"/>
    <w:rsid w:val="004C49ED"/>
    <w:rsid w:val="004C59FD"/>
    <w:rsid w:val="004D0BD8"/>
    <w:rsid w:val="004D1431"/>
    <w:rsid w:val="004D3138"/>
    <w:rsid w:val="004D76B7"/>
    <w:rsid w:val="004E1455"/>
    <w:rsid w:val="004E1E54"/>
    <w:rsid w:val="004F11A3"/>
    <w:rsid w:val="004F14CC"/>
    <w:rsid w:val="004F1E03"/>
    <w:rsid w:val="004F296B"/>
    <w:rsid w:val="004F2C98"/>
    <w:rsid w:val="004F55F6"/>
    <w:rsid w:val="004F6433"/>
    <w:rsid w:val="004F6FF9"/>
    <w:rsid w:val="005021BC"/>
    <w:rsid w:val="005023BD"/>
    <w:rsid w:val="0050341C"/>
    <w:rsid w:val="00504CB8"/>
    <w:rsid w:val="00507B48"/>
    <w:rsid w:val="00512AF8"/>
    <w:rsid w:val="00514126"/>
    <w:rsid w:val="00515702"/>
    <w:rsid w:val="00515993"/>
    <w:rsid w:val="00516D8C"/>
    <w:rsid w:val="00520C8C"/>
    <w:rsid w:val="00523AFC"/>
    <w:rsid w:val="00523D7B"/>
    <w:rsid w:val="00533940"/>
    <w:rsid w:val="00533C46"/>
    <w:rsid w:val="00535557"/>
    <w:rsid w:val="00537C83"/>
    <w:rsid w:val="00540F1B"/>
    <w:rsid w:val="0054225A"/>
    <w:rsid w:val="00544A0B"/>
    <w:rsid w:val="00553A6A"/>
    <w:rsid w:val="00556D2D"/>
    <w:rsid w:val="00562EF8"/>
    <w:rsid w:val="00563733"/>
    <w:rsid w:val="005666E3"/>
    <w:rsid w:val="00570DD6"/>
    <w:rsid w:val="00573823"/>
    <w:rsid w:val="00573F70"/>
    <w:rsid w:val="005744B7"/>
    <w:rsid w:val="00576723"/>
    <w:rsid w:val="005838BC"/>
    <w:rsid w:val="005845DA"/>
    <w:rsid w:val="005845FF"/>
    <w:rsid w:val="0058492C"/>
    <w:rsid w:val="005863C7"/>
    <w:rsid w:val="005876C8"/>
    <w:rsid w:val="005917EE"/>
    <w:rsid w:val="005922D9"/>
    <w:rsid w:val="0059278D"/>
    <w:rsid w:val="0059336A"/>
    <w:rsid w:val="00593B23"/>
    <w:rsid w:val="0059415A"/>
    <w:rsid w:val="00595173"/>
    <w:rsid w:val="00597CB5"/>
    <w:rsid w:val="005A0362"/>
    <w:rsid w:val="005A143F"/>
    <w:rsid w:val="005A2211"/>
    <w:rsid w:val="005A5B8D"/>
    <w:rsid w:val="005A6DE4"/>
    <w:rsid w:val="005B40D1"/>
    <w:rsid w:val="005B443E"/>
    <w:rsid w:val="005B52C4"/>
    <w:rsid w:val="005B69AD"/>
    <w:rsid w:val="005C13B2"/>
    <w:rsid w:val="005C2659"/>
    <w:rsid w:val="005C36AC"/>
    <w:rsid w:val="005C38CB"/>
    <w:rsid w:val="005C3A6B"/>
    <w:rsid w:val="005C61EB"/>
    <w:rsid w:val="005C6892"/>
    <w:rsid w:val="005C6DAF"/>
    <w:rsid w:val="005C7A18"/>
    <w:rsid w:val="005D07BD"/>
    <w:rsid w:val="005D56E9"/>
    <w:rsid w:val="005E215F"/>
    <w:rsid w:val="005E4F4E"/>
    <w:rsid w:val="005F093B"/>
    <w:rsid w:val="005F1532"/>
    <w:rsid w:val="005F1E66"/>
    <w:rsid w:val="005F2984"/>
    <w:rsid w:val="005F5462"/>
    <w:rsid w:val="005F68AB"/>
    <w:rsid w:val="005F6BCE"/>
    <w:rsid w:val="005F7FDD"/>
    <w:rsid w:val="0060074C"/>
    <w:rsid w:val="006008BB"/>
    <w:rsid w:val="00601779"/>
    <w:rsid w:val="006036AB"/>
    <w:rsid w:val="0061320D"/>
    <w:rsid w:val="0061552B"/>
    <w:rsid w:val="006179DC"/>
    <w:rsid w:val="00617B16"/>
    <w:rsid w:val="006207BD"/>
    <w:rsid w:val="00621606"/>
    <w:rsid w:val="00624A2E"/>
    <w:rsid w:val="0063060D"/>
    <w:rsid w:val="00630DC2"/>
    <w:rsid w:val="00630F1E"/>
    <w:rsid w:val="00632E03"/>
    <w:rsid w:val="00635D53"/>
    <w:rsid w:val="0064076D"/>
    <w:rsid w:val="006436DA"/>
    <w:rsid w:val="00644C51"/>
    <w:rsid w:val="00646379"/>
    <w:rsid w:val="0064743D"/>
    <w:rsid w:val="00650220"/>
    <w:rsid w:val="006539A2"/>
    <w:rsid w:val="00653A07"/>
    <w:rsid w:val="00654C27"/>
    <w:rsid w:val="00654F35"/>
    <w:rsid w:val="00655BD3"/>
    <w:rsid w:val="006564B2"/>
    <w:rsid w:val="00671E98"/>
    <w:rsid w:val="00673217"/>
    <w:rsid w:val="00674878"/>
    <w:rsid w:val="00674E12"/>
    <w:rsid w:val="006774AE"/>
    <w:rsid w:val="00680853"/>
    <w:rsid w:val="00681C6E"/>
    <w:rsid w:val="00697F16"/>
    <w:rsid w:val="006A288D"/>
    <w:rsid w:val="006B390C"/>
    <w:rsid w:val="006B43FA"/>
    <w:rsid w:val="006B4721"/>
    <w:rsid w:val="006B50D7"/>
    <w:rsid w:val="006C4D20"/>
    <w:rsid w:val="006D1D38"/>
    <w:rsid w:val="006D223B"/>
    <w:rsid w:val="006D510D"/>
    <w:rsid w:val="006D7768"/>
    <w:rsid w:val="006E0728"/>
    <w:rsid w:val="006E11FC"/>
    <w:rsid w:val="006E304A"/>
    <w:rsid w:val="006E4AEB"/>
    <w:rsid w:val="006E4E02"/>
    <w:rsid w:val="006E64F6"/>
    <w:rsid w:val="006F5B11"/>
    <w:rsid w:val="006F6960"/>
    <w:rsid w:val="0070035A"/>
    <w:rsid w:val="0070198B"/>
    <w:rsid w:val="007022F7"/>
    <w:rsid w:val="007024FD"/>
    <w:rsid w:val="00706F0D"/>
    <w:rsid w:val="00707D4A"/>
    <w:rsid w:val="0071017E"/>
    <w:rsid w:val="00714A13"/>
    <w:rsid w:val="00714C25"/>
    <w:rsid w:val="007153EF"/>
    <w:rsid w:val="00715A78"/>
    <w:rsid w:val="007161E6"/>
    <w:rsid w:val="007173E8"/>
    <w:rsid w:val="00722206"/>
    <w:rsid w:val="00722C79"/>
    <w:rsid w:val="00725729"/>
    <w:rsid w:val="00727910"/>
    <w:rsid w:val="007302E6"/>
    <w:rsid w:val="007303A0"/>
    <w:rsid w:val="0073070F"/>
    <w:rsid w:val="0073121B"/>
    <w:rsid w:val="00735221"/>
    <w:rsid w:val="00736F0B"/>
    <w:rsid w:val="007370BB"/>
    <w:rsid w:val="00737384"/>
    <w:rsid w:val="00737457"/>
    <w:rsid w:val="007407F4"/>
    <w:rsid w:val="00741A5D"/>
    <w:rsid w:val="00742150"/>
    <w:rsid w:val="00742B7F"/>
    <w:rsid w:val="007436C4"/>
    <w:rsid w:val="00743976"/>
    <w:rsid w:val="0074744E"/>
    <w:rsid w:val="007517D5"/>
    <w:rsid w:val="00751FDC"/>
    <w:rsid w:val="00753071"/>
    <w:rsid w:val="007550F1"/>
    <w:rsid w:val="00755363"/>
    <w:rsid w:val="00756FB2"/>
    <w:rsid w:val="00757B30"/>
    <w:rsid w:val="0076141D"/>
    <w:rsid w:val="00763B74"/>
    <w:rsid w:val="00764190"/>
    <w:rsid w:val="00765785"/>
    <w:rsid w:val="00767DFC"/>
    <w:rsid w:val="0077264A"/>
    <w:rsid w:val="007759CB"/>
    <w:rsid w:val="007774CB"/>
    <w:rsid w:val="0078133D"/>
    <w:rsid w:val="00783B20"/>
    <w:rsid w:val="00787EED"/>
    <w:rsid w:val="007910EB"/>
    <w:rsid w:val="00792A2B"/>
    <w:rsid w:val="00794C2C"/>
    <w:rsid w:val="007959DE"/>
    <w:rsid w:val="007A0507"/>
    <w:rsid w:val="007A1233"/>
    <w:rsid w:val="007A2EC5"/>
    <w:rsid w:val="007A5FE0"/>
    <w:rsid w:val="007A6AEF"/>
    <w:rsid w:val="007A7BC6"/>
    <w:rsid w:val="007B21E2"/>
    <w:rsid w:val="007B2832"/>
    <w:rsid w:val="007B5253"/>
    <w:rsid w:val="007B72FD"/>
    <w:rsid w:val="007C0966"/>
    <w:rsid w:val="007C3D0F"/>
    <w:rsid w:val="007C464E"/>
    <w:rsid w:val="007C5C8B"/>
    <w:rsid w:val="007C5FB7"/>
    <w:rsid w:val="007D4FB7"/>
    <w:rsid w:val="007D51B9"/>
    <w:rsid w:val="007D6886"/>
    <w:rsid w:val="007D7E38"/>
    <w:rsid w:val="007E07F1"/>
    <w:rsid w:val="007E1CCE"/>
    <w:rsid w:val="007E2AB3"/>
    <w:rsid w:val="007E48FC"/>
    <w:rsid w:val="007F11CB"/>
    <w:rsid w:val="007F1507"/>
    <w:rsid w:val="007F1EFC"/>
    <w:rsid w:val="007F37CE"/>
    <w:rsid w:val="007F5415"/>
    <w:rsid w:val="007F5F0D"/>
    <w:rsid w:val="007F705E"/>
    <w:rsid w:val="007F759A"/>
    <w:rsid w:val="007F7BA0"/>
    <w:rsid w:val="007F7DC9"/>
    <w:rsid w:val="00800036"/>
    <w:rsid w:val="00801FCF"/>
    <w:rsid w:val="00805EA0"/>
    <w:rsid w:val="00806425"/>
    <w:rsid w:val="00806452"/>
    <w:rsid w:val="0081293B"/>
    <w:rsid w:val="00813F0E"/>
    <w:rsid w:val="008171BC"/>
    <w:rsid w:val="0081741F"/>
    <w:rsid w:val="00817A17"/>
    <w:rsid w:val="0082064B"/>
    <w:rsid w:val="00822C3F"/>
    <w:rsid w:val="00823376"/>
    <w:rsid w:val="0082360E"/>
    <w:rsid w:val="00835985"/>
    <w:rsid w:val="00836573"/>
    <w:rsid w:val="00837EDE"/>
    <w:rsid w:val="0084254B"/>
    <w:rsid w:val="00842EC9"/>
    <w:rsid w:val="00843AEB"/>
    <w:rsid w:val="00844AF6"/>
    <w:rsid w:val="00845447"/>
    <w:rsid w:val="00847FD3"/>
    <w:rsid w:val="00852D54"/>
    <w:rsid w:val="008531B9"/>
    <w:rsid w:val="008531C8"/>
    <w:rsid w:val="0086320C"/>
    <w:rsid w:val="00863911"/>
    <w:rsid w:val="008652A9"/>
    <w:rsid w:val="00866076"/>
    <w:rsid w:val="0086776E"/>
    <w:rsid w:val="008709E2"/>
    <w:rsid w:val="0087112B"/>
    <w:rsid w:val="008745BB"/>
    <w:rsid w:val="008762EA"/>
    <w:rsid w:val="0087746E"/>
    <w:rsid w:val="008778A1"/>
    <w:rsid w:val="00877EE8"/>
    <w:rsid w:val="008836A0"/>
    <w:rsid w:val="008837E2"/>
    <w:rsid w:val="00883926"/>
    <w:rsid w:val="00884ED3"/>
    <w:rsid w:val="00885C06"/>
    <w:rsid w:val="00885D14"/>
    <w:rsid w:val="00886ED6"/>
    <w:rsid w:val="00887818"/>
    <w:rsid w:val="0089229F"/>
    <w:rsid w:val="00895AEF"/>
    <w:rsid w:val="00896EF6"/>
    <w:rsid w:val="00897F23"/>
    <w:rsid w:val="008A11D1"/>
    <w:rsid w:val="008A15F7"/>
    <w:rsid w:val="008A1F0A"/>
    <w:rsid w:val="008A2819"/>
    <w:rsid w:val="008A2BB9"/>
    <w:rsid w:val="008A34B5"/>
    <w:rsid w:val="008A3CF8"/>
    <w:rsid w:val="008A4843"/>
    <w:rsid w:val="008A526B"/>
    <w:rsid w:val="008A7EFB"/>
    <w:rsid w:val="008B02AA"/>
    <w:rsid w:val="008B625C"/>
    <w:rsid w:val="008B6D98"/>
    <w:rsid w:val="008B7B5E"/>
    <w:rsid w:val="008C0B21"/>
    <w:rsid w:val="008C2B67"/>
    <w:rsid w:val="008C4641"/>
    <w:rsid w:val="008C47F3"/>
    <w:rsid w:val="008D26A1"/>
    <w:rsid w:val="008D276E"/>
    <w:rsid w:val="008D3342"/>
    <w:rsid w:val="008D5491"/>
    <w:rsid w:val="008D5FB3"/>
    <w:rsid w:val="008E0C76"/>
    <w:rsid w:val="008E1FF7"/>
    <w:rsid w:val="008E2B58"/>
    <w:rsid w:val="008E79EF"/>
    <w:rsid w:val="008F2D13"/>
    <w:rsid w:val="00900202"/>
    <w:rsid w:val="009010E6"/>
    <w:rsid w:val="00901247"/>
    <w:rsid w:val="0090764B"/>
    <w:rsid w:val="0091124D"/>
    <w:rsid w:val="009116AE"/>
    <w:rsid w:val="00911A06"/>
    <w:rsid w:val="00912B07"/>
    <w:rsid w:val="009150E1"/>
    <w:rsid w:val="009200D4"/>
    <w:rsid w:val="00920A2F"/>
    <w:rsid w:val="0092112E"/>
    <w:rsid w:val="00921F8A"/>
    <w:rsid w:val="00923C9B"/>
    <w:rsid w:val="009250C1"/>
    <w:rsid w:val="009251C8"/>
    <w:rsid w:val="009304E4"/>
    <w:rsid w:val="0093146D"/>
    <w:rsid w:val="00931B4E"/>
    <w:rsid w:val="009329AD"/>
    <w:rsid w:val="00932C0E"/>
    <w:rsid w:val="00933E34"/>
    <w:rsid w:val="009366E9"/>
    <w:rsid w:val="0093693D"/>
    <w:rsid w:val="00940016"/>
    <w:rsid w:val="009411ED"/>
    <w:rsid w:val="00941EA1"/>
    <w:rsid w:val="009435CE"/>
    <w:rsid w:val="00945122"/>
    <w:rsid w:val="00946291"/>
    <w:rsid w:val="00947D5F"/>
    <w:rsid w:val="00950455"/>
    <w:rsid w:val="009506C6"/>
    <w:rsid w:val="00953A3C"/>
    <w:rsid w:val="009543A9"/>
    <w:rsid w:val="00956518"/>
    <w:rsid w:val="009574B4"/>
    <w:rsid w:val="0095790E"/>
    <w:rsid w:val="009602B1"/>
    <w:rsid w:val="00961239"/>
    <w:rsid w:val="00961DF7"/>
    <w:rsid w:val="0096604D"/>
    <w:rsid w:val="00970BB6"/>
    <w:rsid w:val="009723E0"/>
    <w:rsid w:val="00972AC0"/>
    <w:rsid w:val="00973ED5"/>
    <w:rsid w:val="00981D1A"/>
    <w:rsid w:val="009829DE"/>
    <w:rsid w:val="00983BC4"/>
    <w:rsid w:val="00983D17"/>
    <w:rsid w:val="009841C1"/>
    <w:rsid w:val="00984272"/>
    <w:rsid w:val="00985077"/>
    <w:rsid w:val="009869B0"/>
    <w:rsid w:val="009903AF"/>
    <w:rsid w:val="009906FA"/>
    <w:rsid w:val="009907DC"/>
    <w:rsid w:val="0099217B"/>
    <w:rsid w:val="00996800"/>
    <w:rsid w:val="009A2066"/>
    <w:rsid w:val="009A369A"/>
    <w:rsid w:val="009A61D7"/>
    <w:rsid w:val="009A7CDD"/>
    <w:rsid w:val="009B267F"/>
    <w:rsid w:val="009B4B41"/>
    <w:rsid w:val="009B5218"/>
    <w:rsid w:val="009B53AB"/>
    <w:rsid w:val="009B556E"/>
    <w:rsid w:val="009B5772"/>
    <w:rsid w:val="009B6F32"/>
    <w:rsid w:val="009B7916"/>
    <w:rsid w:val="009B7CE0"/>
    <w:rsid w:val="009C030E"/>
    <w:rsid w:val="009D0AEE"/>
    <w:rsid w:val="009D0D26"/>
    <w:rsid w:val="009D2C71"/>
    <w:rsid w:val="009D2FCF"/>
    <w:rsid w:val="009D3EB4"/>
    <w:rsid w:val="009E0527"/>
    <w:rsid w:val="009E114B"/>
    <w:rsid w:val="009E1C29"/>
    <w:rsid w:val="009E2ED5"/>
    <w:rsid w:val="009E435C"/>
    <w:rsid w:val="009F084F"/>
    <w:rsid w:val="009F0B25"/>
    <w:rsid w:val="009F2FA1"/>
    <w:rsid w:val="009F316E"/>
    <w:rsid w:val="009F333B"/>
    <w:rsid w:val="009F34FA"/>
    <w:rsid w:val="00A01D1A"/>
    <w:rsid w:val="00A01F71"/>
    <w:rsid w:val="00A0600A"/>
    <w:rsid w:val="00A10EA6"/>
    <w:rsid w:val="00A11D3F"/>
    <w:rsid w:val="00A14323"/>
    <w:rsid w:val="00A1595C"/>
    <w:rsid w:val="00A16711"/>
    <w:rsid w:val="00A217B5"/>
    <w:rsid w:val="00A21A33"/>
    <w:rsid w:val="00A24A84"/>
    <w:rsid w:val="00A26996"/>
    <w:rsid w:val="00A27265"/>
    <w:rsid w:val="00A30939"/>
    <w:rsid w:val="00A30BC6"/>
    <w:rsid w:val="00A32FBA"/>
    <w:rsid w:val="00A33FE8"/>
    <w:rsid w:val="00A37A83"/>
    <w:rsid w:val="00A407C0"/>
    <w:rsid w:val="00A44884"/>
    <w:rsid w:val="00A44DB0"/>
    <w:rsid w:val="00A45399"/>
    <w:rsid w:val="00A45549"/>
    <w:rsid w:val="00A47195"/>
    <w:rsid w:val="00A521CA"/>
    <w:rsid w:val="00A524F0"/>
    <w:rsid w:val="00A52FE7"/>
    <w:rsid w:val="00A532EA"/>
    <w:rsid w:val="00A54639"/>
    <w:rsid w:val="00A5557A"/>
    <w:rsid w:val="00A6009A"/>
    <w:rsid w:val="00A616CB"/>
    <w:rsid w:val="00A63E19"/>
    <w:rsid w:val="00A67901"/>
    <w:rsid w:val="00A71D49"/>
    <w:rsid w:val="00A72AEE"/>
    <w:rsid w:val="00A72B0A"/>
    <w:rsid w:val="00A73AC8"/>
    <w:rsid w:val="00A73C55"/>
    <w:rsid w:val="00A8024A"/>
    <w:rsid w:val="00A80927"/>
    <w:rsid w:val="00A80EFE"/>
    <w:rsid w:val="00A81FB7"/>
    <w:rsid w:val="00A82500"/>
    <w:rsid w:val="00A857D4"/>
    <w:rsid w:val="00A85A81"/>
    <w:rsid w:val="00A86D43"/>
    <w:rsid w:val="00A8732B"/>
    <w:rsid w:val="00A87A35"/>
    <w:rsid w:val="00A90CB4"/>
    <w:rsid w:val="00A9174C"/>
    <w:rsid w:val="00A92834"/>
    <w:rsid w:val="00A95416"/>
    <w:rsid w:val="00A95AB1"/>
    <w:rsid w:val="00A96D0E"/>
    <w:rsid w:val="00AA0969"/>
    <w:rsid w:val="00AA11C9"/>
    <w:rsid w:val="00AA33AE"/>
    <w:rsid w:val="00AA3C94"/>
    <w:rsid w:val="00AA6568"/>
    <w:rsid w:val="00AA6A25"/>
    <w:rsid w:val="00AA6F20"/>
    <w:rsid w:val="00AA70C5"/>
    <w:rsid w:val="00AA7F79"/>
    <w:rsid w:val="00AB55BD"/>
    <w:rsid w:val="00AC19DB"/>
    <w:rsid w:val="00AC1F52"/>
    <w:rsid w:val="00AC3C28"/>
    <w:rsid w:val="00AC45EB"/>
    <w:rsid w:val="00AC4F00"/>
    <w:rsid w:val="00AC60F9"/>
    <w:rsid w:val="00AD0CB5"/>
    <w:rsid w:val="00AD10A2"/>
    <w:rsid w:val="00AD3367"/>
    <w:rsid w:val="00AD3763"/>
    <w:rsid w:val="00AD38C3"/>
    <w:rsid w:val="00AD4D71"/>
    <w:rsid w:val="00AD7F84"/>
    <w:rsid w:val="00AE05D9"/>
    <w:rsid w:val="00AE26DA"/>
    <w:rsid w:val="00AE2782"/>
    <w:rsid w:val="00AE2D3E"/>
    <w:rsid w:val="00AE3968"/>
    <w:rsid w:val="00AE3FA9"/>
    <w:rsid w:val="00AE456A"/>
    <w:rsid w:val="00AE6156"/>
    <w:rsid w:val="00AE78A8"/>
    <w:rsid w:val="00AF209D"/>
    <w:rsid w:val="00AF2ED3"/>
    <w:rsid w:val="00AF3A1C"/>
    <w:rsid w:val="00AF68E9"/>
    <w:rsid w:val="00B00D16"/>
    <w:rsid w:val="00B027DF"/>
    <w:rsid w:val="00B06168"/>
    <w:rsid w:val="00B064B8"/>
    <w:rsid w:val="00B1000D"/>
    <w:rsid w:val="00B10CB4"/>
    <w:rsid w:val="00B140A2"/>
    <w:rsid w:val="00B2161D"/>
    <w:rsid w:val="00B23981"/>
    <w:rsid w:val="00B25443"/>
    <w:rsid w:val="00B30D1C"/>
    <w:rsid w:val="00B3190D"/>
    <w:rsid w:val="00B36880"/>
    <w:rsid w:val="00B36F40"/>
    <w:rsid w:val="00B37986"/>
    <w:rsid w:val="00B4074A"/>
    <w:rsid w:val="00B41A83"/>
    <w:rsid w:val="00B41AA2"/>
    <w:rsid w:val="00B42179"/>
    <w:rsid w:val="00B45A1F"/>
    <w:rsid w:val="00B5205F"/>
    <w:rsid w:val="00B55FD6"/>
    <w:rsid w:val="00B56256"/>
    <w:rsid w:val="00B56CE4"/>
    <w:rsid w:val="00B5760B"/>
    <w:rsid w:val="00B603F7"/>
    <w:rsid w:val="00B62720"/>
    <w:rsid w:val="00B62746"/>
    <w:rsid w:val="00B679CA"/>
    <w:rsid w:val="00B70698"/>
    <w:rsid w:val="00B73B0B"/>
    <w:rsid w:val="00B8553E"/>
    <w:rsid w:val="00B93C67"/>
    <w:rsid w:val="00B95160"/>
    <w:rsid w:val="00B95E09"/>
    <w:rsid w:val="00BA1772"/>
    <w:rsid w:val="00BA27FB"/>
    <w:rsid w:val="00BA307A"/>
    <w:rsid w:val="00BA3E3C"/>
    <w:rsid w:val="00BB3FC6"/>
    <w:rsid w:val="00BC09E8"/>
    <w:rsid w:val="00BC149F"/>
    <w:rsid w:val="00BC2DB0"/>
    <w:rsid w:val="00BC64BF"/>
    <w:rsid w:val="00BC66F7"/>
    <w:rsid w:val="00BC7AB7"/>
    <w:rsid w:val="00BC7BBD"/>
    <w:rsid w:val="00BD37C5"/>
    <w:rsid w:val="00BD3D21"/>
    <w:rsid w:val="00BE177A"/>
    <w:rsid w:val="00BE2211"/>
    <w:rsid w:val="00BE5409"/>
    <w:rsid w:val="00BE574A"/>
    <w:rsid w:val="00BE57CC"/>
    <w:rsid w:val="00BF2373"/>
    <w:rsid w:val="00BF4F09"/>
    <w:rsid w:val="00C00133"/>
    <w:rsid w:val="00C048A6"/>
    <w:rsid w:val="00C04F81"/>
    <w:rsid w:val="00C04FFF"/>
    <w:rsid w:val="00C12B4A"/>
    <w:rsid w:val="00C12D28"/>
    <w:rsid w:val="00C1487B"/>
    <w:rsid w:val="00C17BB8"/>
    <w:rsid w:val="00C23EED"/>
    <w:rsid w:val="00C23F89"/>
    <w:rsid w:val="00C3062B"/>
    <w:rsid w:val="00C3162A"/>
    <w:rsid w:val="00C32AE3"/>
    <w:rsid w:val="00C32E30"/>
    <w:rsid w:val="00C349F7"/>
    <w:rsid w:val="00C40F3E"/>
    <w:rsid w:val="00C4703C"/>
    <w:rsid w:val="00C509E0"/>
    <w:rsid w:val="00C51CFC"/>
    <w:rsid w:val="00C55558"/>
    <w:rsid w:val="00C574DE"/>
    <w:rsid w:val="00C613E5"/>
    <w:rsid w:val="00C61844"/>
    <w:rsid w:val="00C63DD0"/>
    <w:rsid w:val="00C641DF"/>
    <w:rsid w:val="00C67199"/>
    <w:rsid w:val="00C75814"/>
    <w:rsid w:val="00C76624"/>
    <w:rsid w:val="00C7679C"/>
    <w:rsid w:val="00C76822"/>
    <w:rsid w:val="00C76DB1"/>
    <w:rsid w:val="00C77990"/>
    <w:rsid w:val="00C77FC6"/>
    <w:rsid w:val="00C80C68"/>
    <w:rsid w:val="00C82BC1"/>
    <w:rsid w:val="00C841C0"/>
    <w:rsid w:val="00C85ED7"/>
    <w:rsid w:val="00C86E69"/>
    <w:rsid w:val="00C879F5"/>
    <w:rsid w:val="00C9056D"/>
    <w:rsid w:val="00C90FCB"/>
    <w:rsid w:val="00C95058"/>
    <w:rsid w:val="00C95197"/>
    <w:rsid w:val="00C95D26"/>
    <w:rsid w:val="00CA01ED"/>
    <w:rsid w:val="00CA03A2"/>
    <w:rsid w:val="00CA145A"/>
    <w:rsid w:val="00CA5E8B"/>
    <w:rsid w:val="00CB514E"/>
    <w:rsid w:val="00CC0EA8"/>
    <w:rsid w:val="00CC3E26"/>
    <w:rsid w:val="00CC4B3F"/>
    <w:rsid w:val="00CC752A"/>
    <w:rsid w:val="00CD470F"/>
    <w:rsid w:val="00CD5F8F"/>
    <w:rsid w:val="00CD6E2B"/>
    <w:rsid w:val="00CE00F7"/>
    <w:rsid w:val="00CE329C"/>
    <w:rsid w:val="00CE73F5"/>
    <w:rsid w:val="00CE796D"/>
    <w:rsid w:val="00CE7AF9"/>
    <w:rsid w:val="00CF0B37"/>
    <w:rsid w:val="00CF17DA"/>
    <w:rsid w:val="00CF2D29"/>
    <w:rsid w:val="00CF449C"/>
    <w:rsid w:val="00CF55A1"/>
    <w:rsid w:val="00CF7FA8"/>
    <w:rsid w:val="00D00D17"/>
    <w:rsid w:val="00D070FF"/>
    <w:rsid w:val="00D07360"/>
    <w:rsid w:val="00D07472"/>
    <w:rsid w:val="00D11C69"/>
    <w:rsid w:val="00D12031"/>
    <w:rsid w:val="00D12DC8"/>
    <w:rsid w:val="00D13273"/>
    <w:rsid w:val="00D1393D"/>
    <w:rsid w:val="00D16A82"/>
    <w:rsid w:val="00D20000"/>
    <w:rsid w:val="00D22060"/>
    <w:rsid w:val="00D22FF5"/>
    <w:rsid w:val="00D2698E"/>
    <w:rsid w:val="00D31E72"/>
    <w:rsid w:val="00D3252D"/>
    <w:rsid w:val="00D33713"/>
    <w:rsid w:val="00D349FE"/>
    <w:rsid w:val="00D3576F"/>
    <w:rsid w:val="00D35A90"/>
    <w:rsid w:val="00D361E3"/>
    <w:rsid w:val="00D40621"/>
    <w:rsid w:val="00D40A44"/>
    <w:rsid w:val="00D427D9"/>
    <w:rsid w:val="00D42B25"/>
    <w:rsid w:val="00D444B2"/>
    <w:rsid w:val="00D450C8"/>
    <w:rsid w:val="00D4547A"/>
    <w:rsid w:val="00D5096C"/>
    <w:rsid w:val="00D51B16"/>
    <w:rsid w:val="00D522EC"/>
    <w:rsid w:val="00D52800"/>
    <w:rsid w:val="00D5322E"/>
    <w:rsid w:val="00D5490C"/>
    <w:rsid w:val="00D56F72"/>
    <w:rsid w:val="00D57745"/>
    <w:rsid w:val="00D57A6B"/>
    <w:rsid w:val="00D57BF3"/>
    <w:rsid w:val="00D57D8B"/>
    <w:rsid w:val="00D62FC3"/>
    <w:rsid w:val="00D634E8"/>
    <w:rsid w:val="00D6423A"/>
    <w:rsid w:val="00D64F35"/>
    <w:rsid w:val="00D654C6"/>
    <w:rsid w:val="00D6620B"/>
    <w:rsid w:val="00D71D38"/>
    <w:rsid w:val="00D73B24"/>
    <w:rsid w:val="00D74DA8"/>
    <w:rsid w:val="00D75370"/>
    <w:rsid w:val="00D82045"/>
    <w:rsid w:val="00D83E10"/>
    <w:rsid w:val="00D84897"/>
    <w:rsid w:val="00D855A7"/>
    <w:rsid w:val="00D85754"/>
    <w:rsid w:val="00D87B88"/>
    <w:rsid w:val="00D92477"/>
    <w:rsid w:val="00D939EF"/>
    <w:rsid w:val="00D96168"/>
    <w:rsid w:val="00D964FC"/>
    <w:rsid w:val="00DA362B"/>
    <w:rsid w:val="00DA6F9B"/>
    <w:rsid w:val="00DC22AE"/>
    <w:rsid w:val="00DD08A6"/>
    <w:rsid w:val="00DD191A"/>
    <w:rsid w:val="00DD2EC8"/>
    <w:rsid w:val="00DD4968"/>
    <w:rsid w:val="00DD56F7"/>
    <w:rsid w:val="00DD5A13"/>
    <w:rsid w:val="00DE1A0D"/>
    <w:rsid w:val="00DE3DFE"/>
    <w:rsid w:val="00DE6FE8"/>
    <w:rsid w:val="00DE7232"/>
    <w:rsid w:val="00DE764A"/>
    <w:rsid w:val="00DF0915"/>
    <w:rsid w:val="00DF10BC"/>
    <w:rsid w:val="00DF1AE1"/>
    <w:rsid w:val="00DF45A0"/>
    <w:rsid w:val="00E00637"/>
    <w:rsid w:val="00E01DA7"/>
    <w:rsid w:val="00E02ED9"/>
    <w:rsid w:val="00E0527A"/>
    <w:rsid w:val="00E115E2"/>
    <w:rsid w:val="00E12C87"/>
    <w:rsid w:val="00E148CE"/>
    <w:rsid w:val="00E15AAA"/>
    <w:rsid w:val="00E2230E"/>
    <w:rsid w:val="00E2493F"/>
    <w:rsid w:val="00E25CED"/>
    <w:rsid w:val="00E2709E"/>
    <w:rsid w:val="00E30479"/>
    <w:rsid w:val="00E33EEA"/>
    <w:rsid w:val="00E36A42"/>
    <w:rsid w:val="00E36FAB"/>
    <w:rsid w:val="00E37BD4"/>
    <w:rsid w:val="00E4046A"/>
    <w:rsid w:val="00E4095D"/>
    <w:rsid w:val="00E40E87"/>
    <w:rsid w:val="00E42748"/>
    <w:rsid w:val="00E449DB"/>
    <w:rsid w:val="00E50EBF"/>
    <w:rsid w:val="00E51244"/>
    <w:rsid w:val="00E528F4"/>
    <w:rsid w:val="00E56AC0"/>
    <w:rsid w:val="00E60D6B"/>
    <w:rsid w:val="00E6187E"/>
    <w:rsid w:val="00E644C7"/>
    <w:rsid w:val="00E66C8A"/>
    <w:rsid w:val="00E67759"/>
    <w:rsid w:val="00E718F9"/>
    <w:rsid w:val="00E7368C"/>
    <w:rsid w:val="00E736F0"/>
    <w:rsid w:val="00E73790"/>
    <w:rsid w:val="00E75118"/>
    <w:rsid w:val="00E7559D"/>
    <w:rsid w:val="00E833D7"/>
    <w:rsid w:val="00E84069"/>
    <w:rsid w:val="00E844F5"/>
    <w:rsid w:val="00E84868"/>
    <w:rsid w:val="00E87ABD"/>
    <w:rsid w:val="00E87F6A"/>
    <w:rsid w:val="00E90876"/>
    <w:rsid w:val="00E911FE"/>
    <w:rsid w:val="00E933AC"/>
    <w:rsid w:val="00E9490F"/>
    <w:rsid w:val="00E96AFC"/>
    <w:rsid w:val="00E97B64"/>
    <w:rsid w:val="00EA11DD"/>
    <w:rsid w:val="00EA2561"/>
    <w:rsid w:val="00EA2A0A"/>
    <w:rsid w:val="00EA3CD7"/>
    <w:rsid w:val="00EA5946"/>
    <w:rsid w:val="00EA7216"/>
    <w:rsid w:val="00EB0200"/>
    <w:rsid w:val="00EB0B26"/>
    <w:rsid w:val="00EB191B"/>
    <w:rsid w:val="00EB26B9"/>
    <w:rsid w:val="00EB52E6"/>
    <w:rsid w:val="00EB5997"/>
    <w:rsid w:val="00EB7044"/>
    <w:rsid w:val="00EC146C"/>
    <w:rsid w:val="00EC4639"/>
    <w:rsid w:val="00EC46C2"/>
    <w:rsid w:val="00EC4FE1"/>
    <w:rsid w:val="00EC5730"/>
    <w:rsid w:val="00EC5DF7"/>
    <w:rsid w:val="00EC6707"/>
    <w:rsid w:val="00EC751D"/>
    <w:rsid w:val="00ED45AE"/>
    <w:rsid w:val="00ED4FF5"/>
    <w:rsid w:val="00ED644A"/>
    <w:rsid w:val="00EE0BD5"/>
    <w:rsid w:val="00EE3B98"/>
    <w:rsid w:val="00EE63A0"/>
    <w:rsid w:val="00EF2A39"/>
    <w:rsid w:val="00EF3180"/>
    <w:rsid w:val="00EF37E4"/>
    <w:rsid w:val="00EF4D65"/>
    <w:rsid w:val="00EF6A86"/>
    <w:rsid w:val="00EF7EE9"/>
    <w:rsid w:val="00F00135"/>
    <w:rsid w:val="00F03EEB"/>
    <w:rsid w:val="00F03F4F"/>
    <w:rsid w:val="00F0683E"/>
    <w:rsid w:val="00F1473C"/>
    <w:rsid w:val="00F14D01"/>
    <w:rsid w:val="00F15769"/>
    <w:rsid w:val="00F15840"/>
    <w:rsid w:val="00F1586C"/>
    <w:rsid w:val="00F15BF0"/>
    <w:rsid w:val="00F21A67"/>
    <w:rsid w:val="00F21BDC"/>
    <w:rsid w:val="00F223DF"/>
    <w:rsid w:val="00F2249F"/>
    <w:rsid w:val="00F22912"/>
    <w:rsid w:val="00F26DB9"/>
    <w:rsid w:val="00F27EAA"/>
    <w:rsid w:val="00F321FE"/>
    <w:rsid w:val="00F3247A"/>
    <w:rsid w:val="00F3542A"/>
    <w:rsid w:val="00F37423"/>
    <w:rsid w:val="00F42B51"/>
    <w:rsid w:val="00F528A3"/>
    <w:rsid w:val="00F545E9"/>
    <w:rsid w:val="00F54C11"/>
    <w:rsid w:val="00F60205"/>
    <w:rsid w:val="00F62645"/>
    <w:rsid w:val="00F62B5A"/>
    <w:rsid w:val="00F631DA"/>
    <w:rsid w:val="00F709AE"/>
    <w:rsid w:val="00F711FD"/>
    <w:rsid w:val="00F71DFD"/>
    <w:rsid w:val="00F725E5"/>
    <w:rsid w:val="00F7367F"/>
    <w:rsid w:val="00F74806"/>
    <w:rsid w:val="00F7553B"/>
    <w:rsid w:val="00F75FB5"/>
    <w:rsid w:val="00F7646B"/>
    <w:rsid w:val="00F767FF"/>
    <w:rsid w:val="00F76C88"/>
    <w:rsid w:val="00F82939"/>
    <w:rsid w:val="00F8541A"/>
    <w:rsid w:val="00F87569"/>
    <w:rsid w:val="00F87B41"/>
    <w:rsid w:val="00F906F2"/>
    <w:rsid w:val="00F91415"/>
    <w:rsid w:val="00F91A72"/>
    <w:rsid w:val="00F938E4"/>
    <w:rsid w:val="00F95543"/>
    <w:rsid w:val="00F97C13"/>
    <w:rsid w:val="00FA0697"/>
    <w:rsid w:val="00FA1B20"/>
    <w:rsid w:val="00FA2D42"/>
    <w:rsid w:val="00FB2946"/>
    <w:rsid w:val="00FB2E18"/>
    <w:rsid w:val="00FB3E55"/>
    <w:rsid w:val="00FB478A"/>
    <w:rsid w:val="00FB643B"/>
    <w:rsid w:val="00FB6C55"/>
    <w:rsid w:val="00FB7383"/>
    <w:rsid w:val="00FB770A"/>
    <w:rsid w:val="00FC17A4"/>
    <w:rsid w:val="00FC23CE"/>
    <w:rsid w:val="00FC3817"/>
    <w:rsid w:val="00FC6AC0"/>
    <w:rsid w:val="00FC6FAB"/>
    <w:rsid w:val="00FC7927"/>
    <w:rsid w:val="00FD0027"/>
    <w:rsid w:val="00FD6F5D"/>
    <w:rsid w:val="00FE1CF3"/>
    <w:rsid w:val="00FE2911"/>
    <w:rsid w:val="00FE2D4A"/>
    <w:rsid w:val="00FE3208"/>
    <w:rsid w:val="00FE3C50"/>
    <w:rsid w:val="00FE3D2F"/>
    <w:rsid w:val="00FE405E"/>
    <w:rsid w:val="00FE6133"/>
    <w:rsid w:val="00FE7836"/>
    <w:rsid w:val="00FF4CB1"/>
    <w:rsid w:val="00FF6C18"/>
    <w:rsid w:val="00FF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fillcolor="white">
      <v:fill color="white"/>
      <o:colormru v:ext="edit" colors="#f90,#eaeaea,#3cc,#099,#2899bc,#62bea8,#3d9583,#34877f"/>
      <o:colormenu v:ext="edit" fillcolor="none [2405]" strokecolor="#34877f"/>
    </o:shapedefaults>
    <o:shapelayout v:ext="edit">
      <o:idmap v:ext="edit" data="1"/>
    </o:shapelayout>
  </w:shapeDefaults>
  <w:decimalSymbol w:val="."/>
  <w:listSeparator w:val=","/>
  <w15:docId w15:val="{F644A214-4AAD-4865-97C3-8E99A2FD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C50"/>
    <w:rPr>
      <w:sz w:val="24"/>
    </w:rPr>
  </w:style>
  <w:style w:type="paragraph" w:styleId="Heading1">
    <w:name w:val="heading 1"/>
    <w:basedOn w:val="Normal"/>
    <w:next w:val="Normal"/>
    <w:link w:val="Heading1Char"/>
    <w:qFormat/>
    <w:rsid w:val="0065022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50220"/>
    <w:pPr>
      <w:keepNext/>
      <w:outlineLvl w:val="1"/>
    </w:pPr>
    <w:rPr>
      <w:rFonts w:ascii="Arial" w:hAnsi="Arial"/>
      <w:b/>
      <w:sz w:val="22"/>
    </w:rPr>
  </w:style>
  <w:style w:type="paragraph" w:styleId="Heading3">
    <w:name w:val="heading 3"/>
    <w:basedOn w:val="Normal"/>
    <w:next w:val="Normal"/>
    <w:link w:val="Heading3Char"/>
    <w:qFormat/>
    <w:rsid w:val="00650220"/>
    <w:pPr>
      <w:keepNext/>
      <w:outlineLvl w:val="2"/>
    </w:pPr>
    <w:rPr>
      <w:b/>
    </w:rPr>
  </w:style>
  <w:style w:type="paragraph" w:styleId="Heading4">
    <w:name w:val="heading 4"/>
    <w:basedOn w:val="Normal"/>
    <w:next w:val="Normal"/>
    <w:qFormat/>
    <w:rsid w:val="00650220"/>
    <w:pPr>
      <w:keepNext/>
      <w:jc w:val="center"/>
      <w:outlineLvl w:val="3"/>
    </w:pPr>
    <w:rPr>
      <w:b/>
      <w:sz w:val="20"/>
    </w:rPr>
  </w:style>
  <w:style w:type="paragraph" w:styleId="Heading5">
    <w:name w:val="heading 5"/>
    <w:basedOn w:val="Normal"/>
    <w:next w:val="Normal"/>
    <w:qFormat/>
    <w:rsid w:val="00650220"/>
    <w:pPr>
      <w:keepNext/>
      <w:ind w:left="1242"/>
      <w:outlineLvl w:val="4"/>
    </w:pPr>
    <w:rPr>
      <w:b/>
    </w:rPr>
  </w:style>
  <w:style w:type="paragraph" w:styleId="Heading6">
    <w:name w:val="heading 6"/>
    <w:basedOn w:val="Normal"/>
    <w:next w:val="Normal"/>
    <w:qFormat/>
    <w:rsid w:val="00650220"/>
    <w:pPr>
      <w:keepNext/>
      <w:jc w:val="center"/>
      <w:outlineLvl w:val="5"/>
    </w:pPr>
    <w:rPr>
      <w:color w:val="000000"/>
      <w:szCs w:val="24"/>
      <w:u w:val="single"/>
    </w:rPr>
  </w:style>
  <w:style w:type="paragraph" w:styleId="Heading7">
    <w:name w:val="heading 7"/>
    <w:basedOn w:val="Normal"/>
    <w:next w:val="Normal"/>
    <w:link w:val="Heading7Char"/>
    <w:qFormat/>
    <w:rsid w:val="00650220"/>
    <w:pPr>
      <w:keepNext/>
      <w:jc w:val="center"/>
      <w:outlineLvl w:val="6"/>
    </w:pPr>
    <w:rPr>
      <w:b/>
      <w:sz w:val="36"/>
      <w:szCs w:val="36"/>
    </w:rPr>
  </w:style>
  <w:style w:type="paragraph" w:styleId="Heading8">
    <w:name w:val="heading 8"/>
    <w:basedOn w:val="Normal"/>
    <w:next w:val="Normal"/>
    <w:link w:val="Heading8Char"/>
    <w:qFormat/>
    <w:rsid w:val="00650220"/>
    <w:pPr>
      <w:keepNext/>
      <w:jc w:val="center"/>
      <w:outlineLvl w:val="7"/>
    </w:pPr>
    <w:rPr>
      <w:b/>
      <w:bCs/>
      <w:szCs w:val="40"/>
    </w:rPr>
  </w:style>
  <w:style w:type="paragraph" w:styleId="Heading9">
    <w:name w:val="heading 9"/>
    <w:basedOn w:val="Normal"/>
    <w:next w:val="Normal"/>
    <w:qFormat/>
    <w:rsid w:val="00650220"/>
    <w:pPr>
      <w:keepNext/>
      <w:ind w:left="882"/>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650220"/>
    <w:rPr>
      <w:color w:val="0000FF"/>
      <w:u w:val="single"/>
    </w:rPr>
  </w:style>
  <w:style w:type="paragraph" w:styleId="BodyText">
    <w:name w:val="Body Text"/>
    <w:basedOn w:val="Normal"/>
    <w:link w:val="BodyTextChar"/>
    <w:semiHidden/>
    <w:rsid w:val="00650220"/>
    <w:rPr>
      <w:rFonts w:ascii="Arial" w:hAnsi="Arial"/>
      <w:b/>
    </w:rPr>
  </w:style>
  <w:style w:type="paragraph" w:styleId="BodyTextIndent">
    <w:name w:val="Body Text Indent"/>
    <w:basedOn w:val="Normal"/>
    <w:link w:val="BodyTextIndentChar"/>
    <w:semiHidden/>
    <w:rsid w:val="00650220"/>
    <w:pPr>
      <w:spacing w:after="120"/>
      <w:ind w:left="360"/>
    </w:pPr>
  </w:style>
  <w:style w:type="paragraph" w:styleId="NormalWeb">
    <w:name w:val="Normal (Web)"/>
    <w:basedOn w:val="Normal"/>
    <w:uiPriority w:val="99"/>
    <w:semiHidden/>
    <w:rsid w:val="00650220"/>
    <w:pPr>
      <w:spacing w:before="100" w:beforeAutospacing="1" w:after="100" w:afterAutospacing="1"/>
    </w:pPr>
    <w:rPr>
      <w:rFonts w:ascii="Arial Unicode MS" w:eastAsia="Arial Unicode MS" w:hAnsi="Arial Unicode MS" w:cs="Arial Unicode MS"/>
      <w:szCs w:val="24"/>
    </w:rPr>
  </w:style>
  <w:style w:type="paragraph" w:styleId="Footer">
    <w:name w:val="footer"/>
    <w:basedOn w:val="Normal"/>
    <w:semiHidden/>
    <w:rsid w:val="00650220"/>
    <w:pPr>
      <w:tabs>
        <w:tab w:val="center" w:pos="4320"/>
        <w:tab w:val="right" w:pos="8640"/>
      </w:tabs>
    </w:pPr>
  </w:style>
  <w:style w:type="character" w:styleId="PageNumber">
    <w:name w:val="page number"/>
    <w:basedOn w:val="DefaultParagraphFont"/>
    <w:semiHidden/>
    <w:rsid w:val="00650220"/>
  </w:style>
  <w:style w:type="paragraph" w:styleId="Header">
    <w:name w:val="header"/>
    <w:basedOn w:val="Normal"/>
    <w:link w:val="HeaderChar"/>
    <w:uiPriority w:val="99"/>
    <w:rsid w:val="00650220"/>
    <w:pPr>
      <w:tabs>
        <w:tab w:val="center" w:pos="4320"/>
        <w:tab w:val="right" w:pos="8640"/>
      </w:tabs>
    </w:pPr>
  </w:style>
  <w:style w:type="character" w:styleId="Strong">
    <w:name w:val="Strong"/>
    <w:qFormat/>
    <w:rsid w:val="00650220"/>
    <w:rPr>
      <w:b/>
      <w:bCs/>
    </w:rPr>
  </w:style>
  <w:style w:type="paragraph" w:styleId="BodyTextIndent2">
    <w:name w:val="Body Text Indent 2"/>
    <w:basedOn w:val="Normal"/>
    <w:semiHidden/>
    <w:rsid w:val="00650220"/>
    <w:pPr>
      <w:tabs>
        <w:tab w:val="left" w:pos="-720"/>
      </w:tabs>
      <w:suppressAutoHyphens/>
      <w:ind w:left="720"/>
    </w:pPr>
    <w:rPr>
      <w:rFonts w:ascii="Arial" w:hAnsi="Arial"/>
      <w:spacing w:val="-2"/>
      <w:sz w:val="20"/>
    </w:rPr>
  </w:style>
  <w:style w:type="character" w:customStyle="1" w:styleId="small1">
    <w:name w:val="small1"/>
    <w:rsid w:val="00650220"/>
    <w:rPr>
      <w:rFonts w:ascii="Arial" w:hAnsi="Arial" w:cs="Arial" w:hint="default"/>
      <w:color w:val="000000"/>
      <w:sz w:val="20"/>
      <w:szCs w:val="20"/>
    </w:rPr>
  </w:style>
  <w:style w:type="paragraph" w:styleId="BodyTextIndent3">
    <w:name w:val="Body Text Indent 3"/>
    <w:basedOn w:val="Normal"/>
    <w:semiHidden/>
    <w:rsid w:val="00650220"/>
    <w:pPr>
      <w:ind w:left="720"/>
    </w:pPr>
  </w:style>
  <w:style w:type="character" w:customStyle="1" w:styleId="pmalin">
    <w:name w:val="pmalin"/>
    <w:semiHidden/>
    <w:rsid w:val="00650220"/>
    <w:rPr>
      <w:rFonts w:ascii="Comic Sans MS" w:hAnsi="Comic Sans MS"/>
      <w:b w:val="0"/>
      <w:bCs w:val="0"/>
      <w:i w:val="0"/>
      <w:iCs w:val="0"/>
      <w:strike w:val="0"/>
      <w:color w:val="000000"/>
      <w:sz w:val="24"/>
      <w:szCs w:val="24"/>
      <w:u w:val="none"/>
    </w:rPr>
  </w:style>
  <w:style w:type="paragraph" w:styleId="BodyText2">
    <w:name w:val="Body Text 2"/>
    <w:basedOn w:val="Normal"/>
    <w:semiHidden/>
    <w:rsid w:val="00650220"/>
    <w:rPr>
      <w:color w:val="0000FF"/>
    </w:rPr>
  </w:style>
  <w:style w:type="character" w:styleId="Emphasis">
    <w:name w:val="Emphasis"/>
    <w:qFormat/>
    <w:rsid w:val="00650220"/>
    <w:rPr>
      <w:i/>
      <w:iCs/>
    </w:rPr>
  </w:style>
  <w:style w:type="paragraph" w:styleId="BodyText3">
    <w:name w:val="Body Text 3"/>
    <w:basedOn w:val="Normal"/>
    <w:semiHidden/>
    <w:rsid w:val="00650220"/>
    <w:rPr>
      <w:sz w:val="20"/>
      <w:szCs w:val="40"/>
    </w:rPr>
  </w:style>
  <w:style w:type="character" w:styleId="FollowedHyperlink">
    <w:name w:val="FollowedHyperlink"/>
    <w:semiHidden/>
    <w:rsid w:val="00650220"/>
    <w:rPr>
      <w:color w:val="800080"/>
      <w:u w:val="single"/>
    </w:rPr>
  </w:style>
  <w:style w:type="character" w:styleId="CommentReference">
    <w:name w:val="annotation reference"/>
    <w:semiHidden/>
    <w:rsid w:val="00650220"/>
    <w:rPr>
      <w:sz w:val="16"/>
      <w:szCs w:val="16"/>
    </w:rPr>
  </w:style>
  <w:style w:type="paragraph" w:styleId="CommentText">
    <w:name w:val="annotation text"/>
    <w:basedOn w:val="Normal"/>
    <w:link w:val="CommentTextChar"/>
    <w:semiHidden/>
    <w:rsid w:val="00650220"/>
    <w:rPr>
      <w:sz w:val="20"/>
    </w:rPr>
  </w:style>
  <w:style w:type="paragraph" w:customStyle="1" w:styleId="Style0">
    <w:name w:val="Style0"/>
    <w:rsid w:val="00650220"/>
    <w:pPr>
      <w:autoSpaceDE w:val="0"/>
      <w:autoSpaceDN w:val="0"/>
      <w:adjustRightInd w:val="0"/>
    </w:pPr>
    <w:rPr>
      <w:rFonts w:ascii="Arial" w:hAnsi="Arial"/>
      <w:sz w:val="24"/>
      <w:szCs w:val="24"/>
    </w:rPr>
  </w:style>
  <w:style w:type="paragraph" w:styleId="PlainText">
    <w:name w:val="Plain Text"/>
    <w:basedOn w:val="Normal"/>
    <w:semiHidden/>
    <w:rsid w:val="00650220"/>
    <w:rPr>
      <w:rFonts w:ascii="Courier New" w:hAnsi="Courier New" w:cs="Courier New"/>
      <w:sz w:val="20"/>
    </w:rPr>
  </w:style>
  <w:style w:type="paragraph" w:styleId="BlockText">
    <w:name w:val="Block Text"/>
    <w:basedOn w:val="Normal"/>
    <w:semiHidden/>
    <w:rsid w:val="00650220"/>
    <w:pPr>
      <w:spacing w:before="100" w:beforeAutospacing="1" w:after="100" w:afterAutospacing="1"/>
      <w:ind w:left="150" w:right="120"/>
    </w:pPr>
    <w:rPr>
      <w:rFonts w:ascii="Arial" w:hAnsi="Arial" w:cs="Arial"/>
      <w:color w:val="000000"/>
      <w:szCs w:val="16"/>
    </w:rPr>
  </w:style>
  <w:style w:type="paragraph" w:styleId="NoSpacing">
    <w:name w:val="No Spacing"/>
    <w:uiPriority w:val="1"/>
    <w:qFormat/>
    <w:rsid w:val="00650220"/>
    <w:rPr>
      <w:rFonts w:ascii="Calibri" w:eastAsia="Calibri" w:hAnsi="Calibri"/>
      <w:sz w:val="22"/>
      <w:szCs w:val="22"/>
    </w:rPr>
  </w:style>
  <w:style w:type="character" w:styleId="HTMLCite">
    <w:name w:val="HTML Cite"/>
    <w:semiHidden/>
    <w:rsid w:val="00650220"/>
    <w:rPr>
      <w:i/>
      <w:iCs/>
    </w:rPr>
  </w:style>
  <w:style w:type="character" w:customStyle="1" w:styleId="Heading3Char">
    <w:name w:val="Heading 3 Char"/>
    <w:link w:val="Heading3"/>
    <w:rsid w:val="003E18E4"/>
    <w:rPr>
      <w:b/>
      <w:sz w:val="24"/>
    </w:rPr>
  </w:style>
  <w:style w:type="paragraph" w:styleId="BalloonText">
    <w:name w:val="Balloon Text"/>
    <w:basedOn w:val="Normal"/>
    <w:link w:val="BalloonTextChar"/>
    <w:uiPriority w:val="99"/>
    <w:semiHidden/>
    <w:unhideWhenUsed/>
    <w:rsid w:val="00E40E87"/>
    <w:rPr>
      <w:rFonts w:ascii="Tahoma" w:hAnsi="Tahoma"/>
      <w:sz w:val="16"/>
      <w:szCs w:val="16"/>
    </w:rPr>
  </w:style>
  <w:style w:type="character" w:customStyle="1" w:styleId="BalloonTextChar">
    <w:name w:val="Balloon Text Char"/>
    <w:link w:val="BalloonText"/>
    <w:uiPriority w:val="99"/>
    <w:semiHidden/>
    <w:rsid w:val="00E40E87"/>
    <w:rPr>
      <w:rFonts w:ascii="Tahoma" w:hAnsi="Tahoma" w:cs="Tahoma"/>
      <w:sz w:val="16"/>
      <w:szCs w:val="16"/>
    </w:rPr>
  </w:style>
  <w:style w:type="paragraph" w:styleId="ListParagraph">
    <w:name w:val="List Paragraph"/>
    <w:basedOn w:val="Normal"/>
    <w:uiPriority w:val="34"/>
    <w:qFormat/>
    <w:rsid w:val="00F7367F"/>
    <w:pPr>
      <w:ind w:left="720"/>
      <w:contextualSpacing/>
    </w:pPr>
  </w:style>
  <w:style w:type="table" w:styleId="TableGrid">
    <w:name w:val="Table Grid"/>
    <w:basedOn w:val="TableNormal"/>
    <w:uiPriority w:val="59"/>
    <w:rsid w:val="00445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16673"/>
    <w:rPr>
      <w:sz w:val="24"/>
    </w:rPr>
  </w:style>
  <w:style w:type="paragraph" w:customStyle="1" w:styleId="Default">
    <w:name w:val="Default"/>
    <w:rsid w:val="00B36F40"/>
    <w:pPr>
      <w:autoSpaceDE w:val="0"/>
      <w:autoSpaceDN w:val="0"/>
      <w:adjustRightInd w:val="0"/>
    </w:pPr>
    <w:rPr>
      <w:rFonts w:ascii="Franklin Gothic Medium" w:hAnsi="Franklin Gothic Medium" w:cs="Franklin Gothic Medium"/>
      <w:color w:val="000000"/>
      <w:sz w:val="24"/>
      <w:szCs w:val="24"/>
    </w:rPr>
  </w:style>
  <w:style w:type="character" w:customStyle="1" w:styleId="apple-converted-space">
    <w:name w:val="apple-converted-space"/>
    <w:basedOn w:val="DefaultParagraphFont"/>
    <w:rsid w:val="007407F4"/>
  </w:style>
  <w:style w:type="character" w:customStyle="1" w:styleId="Heading1Char">
    <w:name w:val="Heading 1 Char"/>
    <w:basedOn w:val="DefaultParagraphFont"/>
    <w:link w:val="Heading1"/>
    <w:rsid w:val="002B6AD2"/>
    <w:rPr>
      <w:rFonts w:ascii="Arial" w:hAnsi="Arial" w:cs="Arial"/>
      <w:b/>
      <w:bCs/>
      <w:kern w:val="32"/>
      <w:sz w:val="32"/>
      <w:szCs w:val="32"/>
    </w:rPr>
  </w:style>
  <w:style w:type="character" w:customStyle="1" w:styleId="Heading2Char">
    <w:name w:val="Heading 2 Char"/>
    <w:basedOn w:val="DefaultParagraphFont"/>
    <w:link w:val="Heading2"/>
    <w:rsid w:val="002B6AD2"/>
    <w:rPr>
      <w:rFonts w:ascii="Arial" w:hAnsi="Arial"/>
      <w:b/>
      <w:sz w:val="22"/>
    </w:rPr>
  </w:style>
  <w:style w:type="character" w:customStyle="1" w:styleId="Heading7Char">
    <w:name w:val="Heading 7 Char"/>
    <w:basedOn w:val="DefaultParagraphFont"/>
    <w:link w:val="Heading7"/>
    <w:rsid w:val="002B6AD2"/>
    <w:rPr>
      <w:b/>
      <w:sz w:val="36"/>
      <w:szCs w:val="36"/>
    </w:rPr>
  </w:style>
  <w:style w:type="character" w:customStyle="1" w:styleId="Heading8Char">
    <w:name w:val="Heading 8 Char"/>
    <w:basedOn w:val="DefaultParagraphFont"/>
    <w:link w:val="Heading8"/>
    <w:rsid w:val="002B6AD2"/>
    <w:rPr>
      <w:b/>
      <w:bCs/>
      <w:sz w:val="24"/>
      <w:szCs w:val="40"/>
    </w:rPr>
  </w:style>
  <w:style w:type="character" w:customStyle="1" w:styleId="BodyTextChar">
    <w:name w:val="Body Text Char"/>
    <w:basedOn w:val="DefaultParagraphFont"/>
    <w:link w:val="BodyText"/>
    <w:semiHidden/>
    <w:rsid w:val="002B6AD2"/>
    <w:rPr>
      <w:rFonts w:ascii="Arial" w:hAnsi="Arial"/>
      <w:b/>
      <w:sz w:val="24"/>
    </w:rPr>
  </w:style>
  <w:style w:type="character" w:customStyle="1" w:styleId="BodyTextIndentChar">
    <w:name w:val="Body Text Indent Char"/>
    <w:basedOn w:val="DefaultParagraphFont"/>
    <w:link w:val="BodyTextIndent"/>
    <w:semiHidden/>
    <w:rsid w:val="002B6AD2"/>
    <w:rPr>
      <w:sz w:val="24"/>
    </w:rPr>
  </w:style>
  <w:style w:type="paragraph" w:styleId="CommentSubject">
    <w:name w:val="annotation subject"/>
    <w:basedOn w:val="CommentText"/>
    <w:next w:val="CommentText"/>
    <w:link w:val="CommentSubjectChar"/>
    <w:uiPriority w:val="99"/>
    <w:semiHidden/>
    <w:unhideWhenUsed/>
    <w:rsid w:val="003F03AD"/>
    <w:rPr>
      <w:b/>
      <w:bCs/>
    </w:rPr>
  </w:style>
  <w:style w:type="character" w:customStyle="1" w:styleId="CommentTextChar">
    <w:name w:val="Comment Text Char"/>
    <w:basedOn w:val="DefaultParagraphFont"/>
    <w:link w:val="CommentText"/>
    <w:semiHidden/>
    <w:rsid w:val="003F03AD"/>
  </w:style>
  <w:style w:type="character" w:customStyle="1" w:styleId="CommentSubjectChar">
    <w:name w:val="Comment Subject Char"/>
    <w:basedOn w:val="CommentTextChar"/>
    <w:link w:val="CommentSubject"/>
    <w:uiPriority w:val="99"/>
    <w:semiHidden/>
    <w:rsid w:val="003F03AD"/>
    <w:rPr>
      <w:b/>
      <w:bCs/>
    </w:rPr>
  </w:style>
  <w:style w:type="paragraph" w:styleId="TOCHeading">
    <w:name w:val="TOC Heading"/>
    <w:basedOn w:val="Heading1"/>
    <w:next w:val="Normal"/>
    <w:uiPriority w:val="39"/>
    <w:unhideWhenUsed/>
    <w:qFormat/>
    <w:rsid w:val="00066081"/>
    <w:pPr>
      <w:keepLines/>
      <w:spacing w:after="0" w:line="259" w:lineRule="auto"/>
      <w:outlineLvl w:val="9"/>
    </w:pPr>
    <w:rPr>
      <w:rFonts w:asciiTheme="majorHAnsi" w:eastAsiaTheme="majorEastAsia" w:hAnsiTheme="majorHAnsi" w:cstheme="majorBidi"/>
      <w:b w:val="0"/>
      <w:bCs w:val="0"/>
      <w:color w:val="1481AB" w:themeColor="accent1" w:themeShade="BF"/>
      <w:kern w:val="0"/>
    </w:rPr>
  </w:style>
  <w:style w:type="paragraph" w:customStyle="1" w:styleId="gmail-m-9062156923710571289msolistparagraph">
    <w:name w:val="gmail-m_-9062156923710571289msolistparagraph"/>
    <w:basedOn w:val="Normal"/>
    <w:uiPriority w:val="99"/>
    <w:semiHidden/>
    <w:rsid w:val="004C4922"/>
    <w:pPr>
      <w:spacing w:before="100" w:beforeAutospacing="1" w:after="100" w:afterAutospacing="1"/>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2291">
      <w:bodyDiv w:val="1"/>
      <w:marLeft w:val="0"/>
      <w:marRight w:val="0"/>
      <w:marTop w:val="0"/>
      <w:marBottom w:val="0"/>
      <w:divBdr>
        <w:top w:val="none" w:sz="0" w:space="0" w:color="auto"/>
        <w:left w:val="none" w:sz="0" w:space="0" w:color="auto"/>
        <w:bottom w:val="none" w:sz="0" w:space="0" w:color="auto"/>
        <w:right w:val="none" w:sz="0" w:space="0" w:color="auto"/>
      </w:divBdr>
    </w:div>
    <w:div w:id="347830906">
      <w:bodyDiv w:val="1"/>
      <w:marLeft w:val="0"/>
      <w:marRight w:val="0"/>
      <w:marTop w:val="0"/>
      <w:marBottom w:val="0"/>
      <w:divBdr>
        <w:top w:val="none" w:sz="0" w:space="0" w:color="auto"/>
        <w:left w:val="none" w:sz="0" w:space="0" w:color="auto"/>
        <w:bottom w:val="none" w:sz="0" w:space="0" w:color="auto"/>
        <w:right w:val="none" w:sz="0" w:space="0" w:color="auto"/>
      </w:divBdr>
    </w:div>
    <w:div w:id="374503552">
      <w:bodyDiv w:val="1"/>
      <w:marLeft w:val="0"/>
      <w:marRight w:val="0"/>
      <w:marTop w:val="0"/>
      <w:marBottom w:val="0"/>
      <w:divBdr>
        <w:top w:val="none" w:sz="0" w:space="0" w:color="auto"/>
        <w:left w:val="none" w:sz="0" w:space="0" w:color="auto"/>
        <w:bottom w:val="none" w:sz="0" w:space="0" w:color="auto"/>
        <w:right w:val="none" w:sz="0" w:space="0" w:color="auto"/>
      </w:divBdr>
    </w:div>
    <w:div w:id="406268191">
      <w:bodyDiv w:val="1"/>
      <w:marLeft w:val="0"/>
      <w:marRight w:val="0"/>
      <w:marTop w:val="0"/>
      <w:marBottom w:val="0"/>
      <w:divBdr>
        <w:top w:val="none" w:sz="0" w:space="0" w:color="auto"/>
        <w:left w:val="none" w:sz="0" w:space="0" w:color="auto"/>
        <w:bottom w:val="none" w:sz="0" w:space="0" w:color="auto"/>
        <w:right w:val="none" w:sz="0" w:space="0" w:color="auto"/>
      </w:divBdr>
    </w:div>
    <w:div w:id="461122784">
      <w:bodyDiv w:val="1"/>
      <w:marLeft w:val="0"/>
      <w:marRight w:val="0"/>
      <w:marTop w:val="0"/>
      <w:marBottom w:val="0"/>
      <w:divBdr>
        <w:top w:val="none" w:sz="0" w:space="0" w:color="auto"/>
        <w:left w:val="none" w:sz="0" w:space="0" w:color="auto"/>
        <w:bottom w:val="none" w:sz="0" w:space="0" w:color="auto"/>
        <w:right w:val="none" w:sz="0" w:space="0" w:color="auto"/>
      </w:divBdr>
    </w:div>
    <w:div w:id="479153464">
      <w:bodyDiv w:val="1"/>
      <w:marLeft w:val="0"/>
      <w:marRight w:val="0"/>
      <w:marTop w:val="0"/>
      <w:marBottom w:val="0"/>
      <w:divBdr>
        <w:top w:val="none" w:sz="0" w:space="0" w:color="auto"/>
        <w:left w:val="none" w:sz="0" w:space="0" w:color="auto"/>
        <w:bottom w:val="none" w:sz="0" w:space="0" w:color="auto"/>
        <w:right w:val="none" w:sz="0" w:space="0" w:color="auto"/>
      </w:divBdr>
    </w:div>
    <w:div w:id="659424327">
      <w:bodyDiv w:val="1"/>
      <w:marLeft w:val="0"/>
      <w:marRight w:val="0"/>
      <w:marTop w:val="0"/>
      <w:marBottom w:val="0"/>
      <w:divBdr>
        <w:top w:val="none" w:sz="0" w:space="0" w:color="auto"/>
        <w:left w:val="none" w:sz="0" w:space="0" w:color="auto"/>
        <w:bottom w:val="none" w:sz="0" w:space="0" w:color="auto"/>
        <w:right w:val="none" w:sz="0" w:space="0" w:color="auto"/>
      </w:divBdr>
    </w:div>
    <w:div w:id="800727145">
      <w:bodyDiv w:val="1"/>
      <w:marLeft w:val="0"/>
      <w:marRight w:val="0"/>
      <w:marTop w:val="0"/>
      <w:marBottom w:val="0"/>
      <w:divBdr>
        <w:top w:val="none" w:sz="0" w:space="0" w:color="auto"/>
        <w:left w:val="none" w:sz="0" w:space="0" w:color="auto"/>
        <w:bottom w:val="none" w:sz="0" w:space="0" w:color="auto"/>
        <w:right w:val="none" w:sz="0" w:space="0" w:color="auto"/>
      </w:divBdr>
    </w:div>
    <w:div w:id="884414754">
      <w:bodyDiv w:val="1"/>
      <w:marLeft w:val="0"/>
      <w:marRight w:val="0"/>
      <w:marTop w:val="0"/>
      <w:marBottom w:val="0"/>
      <w:divBdr>
        <w:top w:val="none" w:sz="0" w:space="0" w:color="auto"/>
        <w:left w:val="none" w:sz="0" w:space="0" w:color="auto"/>
        <w:bottom w:val="none" w:sz="0" w:space="0" w:color="auto"/>
        <w:right w:val="none" w:sz="0" w:space="0" w:color="auto"/>
      </w:divBdr>
    </w:div>
    <w:div w:id="890069533">
      <w:bodyDiv w:val="1"/>
      <w:marLeft w:val="0"/>
      <w:marRight w:val="0"/>
      <w:marTop w:val="0"/>
      <w:marBottom w:val="0"/>
      <w:divBdr>
        <w:top w:val="none" w:sz="0" w:space="0" w:color="auto"/>
        <w:left w:val="none" w:sz="0" w:space="0" w:color="auto"/>
        <w:bottom w:val="none" w:sz="0" w:space="0" w:color="auto"/>
        <w:right w:val="none" w:sz="0" w:space="0" w:color="auto"/>
      </w:divBdr>
    </w:div>
    <w:div w:id="904725891">
      <w:bodyDiv w:val="1"/>
      <w:marLeft w:val="0"/>
      <w:marRight w:val="0"/>
      <w:marTop w:val="0"/>
      <w:marBottom w:val="0"/>
      <w:divBdr>
        <w:top w:val="none" w:sz="0" w:space="0" w:color="auto"/>
        <w:left w:val="none" w:sz="0" w:space="0" w:color="auto"/>
        <w:bottom w:val="none" w:sz="0" w:space="0" w:color="auto"/>
        <w:right w:val="none" w:sz="0" w:space="0" w:color="auto"/>
      </w:divBdr>
    </w:div>
    <w:div w:id="956831057">
      <w:bodyDiv w:val="1"/>
      <w:marLeft w:val="0"/>
      <w:marRight w:val="0"/>
      <w:marTop w:val="0"/>
      <w:marBottom w:val="0"/>
      <w:divBdr>
        <w:top w:val="none" w:sz="0" w:space="0" w:color="auto"/>
        <w:left w:val="none" w:sz="0" w:space="0" w:color="auto"/>
        <w:bottom w:val="none" w:sz="0" w:space="0" w:color="auto"/>
        <w:right w:val="none" w:sz="0" w:space="0" w:color="auto"/>
      </w:divBdr>
    </w:div>
    <w:div w:id="957874804">
      <w:bodyDiv w:val="1"/>
      <w:marLeft w:val="0"/>
      <w:marRight w:val="0"/>
      <w:marTop w:val="0"/>
      <w:marBottom w:val="0"/>
      <w:divBdr>
        <w:top w:val="none" w:sz="0" w:space="0" w:color="auto"/>
        <w:left w:val="none" w:sz="0" w:space="0" w:color="auto"/>
        <w:bottom w:val="none" w:sz="0" w:space="0" w:color="auto"/>
        <w:right w:val="none" w:sz="0" w:space="0" w:color="auto"/>
      </w:divBdr>
    </w:div>
    <w:div w:id="984966621">
      <w:bodyDiv w:val="1"/>
      <w:marLeft w:val="0"/>
      <w:marRight w:val="0"/>
      <w:marTop w:val="0"/>
      <w:marBottom w:val="0"/>
      <w:divBdr>
        <w:top w:val="none" w:sz="0" w:space="0" w:color="auto"/>
        <w:left w:val="none" w:sz="0" w:space="0" w:color="auto"/>
        <w:bottom w:val="none" w:sz="0" w:space="0" w:color="auto"/>
        <w:right w:val="none" w:sz="0" w:space="0" w:color="auto"/>
      </w:divBdr>
      <w:divsChild>
        <w:div w:id="1988779653">
          <w:marLeft w:val="0"/>
          <w:marRight w:val="0"/>
          <w:marTop w:val="300"/>
          <w:marBottom w:val="0"/>
          <w:divBdr>
            <w:top w:val="none" w:sz="0" w:space="0" w:color="auto"/>
            <w:left w:val="none" w:sz="0" w:space="0" w:color="auto"/>
            <w:bottom w:val="none" w:sz="0" w:space="0" w:color="auto"/>
            <w:right w:val="none" w:sz="0" w:space="0" w:color="auto"/>
          </w:divBdr>
          <w:divsChild>
            <w:div w:id="303389071">
              <w:marLeft w:val="-225"/>
              <w:marRight w:val="-225"/>
              <w:marTop w:val="0"/>
              <w:marBottom w:val="0"/>
              <w:divBdr>
                <w:top w:val="none" w:sz="0" w:space="0" w:color="auto"/>
                <w:left w:val="none" w:sz="0" w:space="0" w:color="auto"/>
                <w:bottom w:val="none" w:sz="0" w:space="0" w:color="auto"/>
                <w:right w:val="none" w:sz="0" w:space="0" w:color="auto"/>
              </w:divBdr>
              <w:divsChild>
                <w:div w:id="1366171387">
                  <w:marLeft w:val="0"/>
                  <w:marRight w:val="0"/>
                  <w:marTop w:val="0"/>
                  <w:marBottom w:val="0"/>
                  <w:divBdr>
                    <w:top w:val="none" w:sz="0" w:space="0" w:color="auto"/>
                    <w:left w:val="none" w:sz="0" w:space="0" w:color="auto"/>
                    <w:bottom w:val="none" w:sz="0" w:space="0" w:color="auto"/>
                    <w:right w:val="none" w:sz="0" w:space="0" w:color="auto"/>
                  </w:divBdr>
                  <w:divsChild>
                    <w:div w:id="1045132365">
                      <w:marLeft w:val="0"/>
                      <w:marRight w:val="0"/>
                      <w:marTop w:val="0"/>
                      <w:marBottom w:val="0"/>
                      <w:divBdr>
                        <w:top w:val="none" w:sz="0" w:space="0" w:color="auto"/>
                        <w:left w:val="none" w:sz="0" w:space="0" w:color="auto"/>
                        <w:bottom w:val="none" w:sz="0" w:space="0" w:color="auto"/>
                        <w:right w:val="none" w:sz="0" w:space="0" w:color="auto"/>
                      </w:divBdr>
                      <w:divsChild>
                        <w:div w:id="12806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85952">
      <w:bodyDiv w:val="1"/>
      <w:marLeft w:val="0"/>
      <w:marRight w:val="0"/>
      <w:marTop w:val="0"/>
      <w:marBottom w:val="0"/>
      <w:divBdr>
        <w:top w:val="none" w:sz="0" w:space="0" w:color="auto"/>
        <w:left w:val="none" w:sz="0" w:space="0" w:color="auto"/>
        <w:bottom w:val="none" w:sz="0" w:space="0" w:color="auto"/>
        <w:right w:val="none" w:sz="0" w:space="0" w:color="auto"/>
      </w:divBdr>
    </w:div>
    <w:div w:id="1334338737">
      <w:bodyDiv w:val="1"/>
      <w:marLeft w:val="0"/>
      <w:marRight w:val="0"/>
      <w:marTop w:val="0"/>
      <w:marBottom w:val="0"/>
      <w:divBdr>
        <w:top w:val="none" w:sz="0" w:space="0" w:color="auto"/>
        <w:left w:val="none" w:sz="0" w:space="0" w:color="auto"/>
        <w:bottom w:val="none" w:sz="0" w:space="0" w:color="auto"/>
        <w:right w:val="none" w:sz="0" w:space="0" w:color="auto"/>
      </w:divBdr>
    </w:div>
    <w:div w:id="1334644329">
      <w:bodyDiv w:val="1"/>
      <w:marLeft w:val="0"/>
      <w:marRight w:val="0"/>
      <w:marTop w:val="0"/>
      <w:marBottom w:val="0"/>
      <w:divBdr>
        <w:top w:val="none" w:sz="0" w:space="0" w:color="auto"/>
        <w:left w:val="none" w:sz="0" w:space="0" w:color="auto"/>
        <w:bottom w:val="none" w:sz="0" w:space="0" w:color="auto"/>
        <w:right w:val="none" w:sz="0" w:space="0" w:color="auto"/>
      </w:divBdr>
    </w:div>
    <w:div w:id="1474131738">
      <w:bodyDiv w:val="1"/>
      <w:marLeft w:val="0"/>
      <w:marRight w:val="0"/>
      <w:marTop w:val="0"/>
      <w:marBottom w:val="0"/>
      <w:divBdr>
        <w:top w:val="none" w:sz="0" w:space="0" w:color="auto"/>
        <w:left w:val="none" w:sz="0" w:space="0" w:color="auto"/>
        <w:bottom w:val="none" w:sz="0" w:space="0" w:color="auto"/>
        <w:right w:val="none" w:sz="0" w:space="0" w:color="auto"/>
      </w:divBdr>
    </w:div>
    <w:div w:id="1547527034">
      <w:bodyDiv w:val="1"/>
      <w:marLeft w:val="0"/>
      <w:marRight w:val="0"/>
      <w:marTop w:val="0"/>
      <w:marBottom w:val="0"/>
      <w:divBdr>
        <w:top w:val="none" w:sz="0" w:space="0" w:color="auto"/>
        <w:left w:val="none" w:sz="0" w:space="0" w:color="auto"/>
        <w:bottom w:val="none" w:sz="0" w:space="0" w:color="auto"/>
        <w:right w:val="none" w:sz="0" w:space="0" w:color="auto"/>
      </w:divBdr>
    </w:div>
    <w:div w:id="1717654718">
      <w:bodyDiv w:val="1"/>
      <w:marLeft w:val="0"/>
      <w:marRight w:val="0"/>
      <w:marTop w:val="0"/>
      <w:marBottom w:val="0"/>
      <w:divBdr>
        <w:top w:val="none" w:sz="0" w:space="0" w:color="auto"/>
        <w:left w:val="none" w:sz="0" w:space="0" w:color="auto"/>
        <w:bottom w:val="none" w:sz="0" w:space="0" w:color="auto"/>
        <w:right w:val="none" w:sz="0" w:space="0" w:color="auto"/>
      </w:divBdr>
    </w:div>
    <w:div w:id="2054228663">
      <w:bodyDiv w:val="1"/>
      <w:marLeft w:val="0"/>
      <w:marRight w:val="0"/>
      <w:marTop w:val="0"/>
      <w:marBottom w:val="0"/>
      <w:divBdr>
        <w:top w:val="none" w:sz="0" w:space="0" w:color="auto"/>
        <w:left w:val="none" w:sz="0" w:space="0" w:color="auto"/>
        <w:bottom w:val="none" w:sz="0" w:space="0" w:color="auto"/>
        <w:right w:val="none" w:sz="0" w:space="0" w:color="auto"/>
      </w:divBdr>
    </w:div>
    <w:div w:id="20834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us02web.zoom.us/webinar/register/WN_607T_HfpSTifGsrPH_1nm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wisconsinairs@gmail.com"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drive.google.com/file/d/0B6xIQv9pQ83qVHNneW9WMkRlQms/view?usp=sharing" TargetMode="External"/><Relationship Id="rId20" Type="http://schemas.openxmlformats.org/officeDocument/2006/relationships/hyperlink" Target="https://www.air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wisconsinairs@gmail.com" TargetMode="External"/><Relationship Id="rId5" Type="http://schemas.openxmlformats.org/officeDocument/2006/relationships/webSettings" Target="webSettings.xml"/><Relationship Id="rId15" Type="http://schemas.openxmlformats.org/officeDocument/2006/relationships/hyperlink" Target="mailto:wisconsinairs@gmail.com" TargetMode="External"/><Relationship Id="rId23" Type="http://schemas.openxmlformats.org/officeDocument/2006/relationships/hyperlink" Target="mailto:wisconsinairs@gmail.com" TargetMode="External"/><Relationship Id="rId10" Type="http://schemas.openxmlformats.org/officeDocument/2006/relationships/hyperlink" Target="https://wisconsinairs.com/" TargetMode="External"/><Relationship Id="rId19" Type="http://schemas.openxmlformats.org/officeDocument/2006/relationships/hyperlink" Target="https://us02web.zoom.us/webinar/register/WN_k7st_kG7RUCB0T5IA9hw3g"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drive.google.com/file/d/0B6xIQv9pQ83qVHNneW9WMkRlQms/view?usp=sharing" TargetMode="External"/><Relationship Id="rId22" Type="http://schemas.openxmlformats.org/officeDocument/2006/relationships/hyperlink" Target="http://www.airs.org"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18D7E-994E-4F88-B346-6996C70C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2060</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DHFS</Company>
  <LinksUpToDate>false</LinksUpToDate>
  <CharactersWithSpaces>14765</CharactersWithSpaces>
  <SharedDoc>false</SharedDoc>
  <HLinks>
    <vt:vector size="132" baseType="variant">
      <vt:variant>
        <vt:i4>6946897</vt:i4>
      </vt:variant>
      <vt:variant>
        <vt:i4>63</vt:i4>
      </vt:variant>
      <vt:variant>
        <vt:i4>0</vt:i4>
      </vt:variant>
      <vt:variant>
        <vt:i4>5</vt:i4>
      </vt:variant>
      <vt:variant>
        <vt:lpwstr>mailto:wisconsinairs@gmail.com</vt:lpwstr>
      </vt:variant>
      <vt:variant>
        <vt:lpwstr/>
      </vt:variant>
      <vt:variant>
        <vt:i4>4915266</vt:i4>
      </vt:variant>
      <vt:variant>
        <vt:i4>60</vt:i4>
      </vt:variant>
      <vt:variant>
        <vt:i4>0</vt:i4>
      </vt:variant>
      <vt:variant>
        <vt:i4>5</vt:i4>
      </vt:variant>
      <vt:variant>
        <vt:lpwstr>http://www.airs.org/</vt:lpwstr>
      </vt:variant>
      <vt:variant>
        <vt:lpwstr/>
      </vt:variant>
      <vt:variant>
        <vt:i4>6946897</vt:i4>
      </vt:variant>
      <vt:variant>
        <vt:i4>57</vt:i4>
      </vt:variant>
      <vt:variant>
        <vt:i4>0</vt:i4>
      </vt:variant>
      <vt:variant>
        <vt:i4>5</vt:i4>
      </vt:variant>
      <vt:variant>
        <vt:lpwstr>mailto:wisconsinairs@gmail.com</vt:lpwstr>
      </vt:variant>
      <vt:variant>
        <vt:lpwstr/>
      </vt:variant>
      <vt:variant>
        <vt:i4>5177362</vt:i4>
      </vt:variant>
      <vt:variant>
        <vt:i4>54</vt:i4>
      </vt:variant>
      <vt:variant>
        <vt:i4>0</vt:i4>
      </vt:variant>
      <vt:variant>
        <vt:i4>5</vt:i4>
      </vt:variant>
      <vt:variant>
        <vt:lpwstr>http://www.wisconsinairs.org/</vt:lpwstr>
      </vt:variant>
      <vt:variant>
        <vt:lpwstr/>
      </vt:variant>
      <vt:variant>
        <vt:i4>3866672</vt:i4>
      </vt:variant>
      <vt:variant>
        <vt:i4>51</vt:i4>
      </vt:variant>
      <vt:variant>
        <vt:i4>0</vt:i4>
      </vt:variant>
      <vt:variant>
        <vt:i4>5</vt:i4>
      </vt:variant>
      <vt:variant>
        <vt:lpwstr>http://www.eply.com/wiairs2014</vt:lpwstr>
      </vt:variant>
      <vt:variant>
        <vt:lpwstr/>
      </vt:variant>
      <vt:variant>
        <vt:i4>4915266</vt:i4>
      </vt:variant>
      <vt:variant>
        <vt:i4>48</vt:i4>
      </vt:variant>
      <vt:variant>
        <vt:i4>0</vt:i4>
      </vt:variant>
      <vt:variant>
        <vt:i4>5</vt:i4>
      </vt:variant>
      <vt:variant>
        <vt:lpwstr>http://www.airs.org/</vt:lpwstr>
      </vt:variant>
      <vt:variant>
        <vt:lpwstr/>
      </vt:variant>
      <vt:variant>
        <vt:i4>6946897</vt:i4>
      </vt:variant>
      <vt:variant>
        <vt:i4>45</vt:i4>
      </vt:variant>
      <vt:variant>
        <vt:i4>0</vt:i4>
      </vt:variant>
      <vt:variant>
        <vt:i4>5</vt:i4>
      </vt:variant>
      <vt:variant>
        <vt:lpwstr>mailto:wisconsinairs@gmail.com</vt:lpwstr>
      </vt:variant>
      <vt:variant>
        <vt:lpwstr/>
      </vt:variant>
      <vt:variant>
        <vt:i4>7536662</vt:i4>
      </vt:variant>
      <vt:variant>
        <vt:i4>42</vt:i4>
      </vt:variant>
      <vt:variant>
        <vt:i4>0</vt:i4>
      </vt:variant>
      <vt:variant>
        <vt:i4>5</vt:i4>
      </vt:variant>
      <vt:variant>
        <vt:lpwstr>mailto:Jayne.mullins@gwaar.org</vt:lpwstr>
      </vt:variant>
      <vt:variant>
        <vt:lpwstr/>
      </vt:variant>
      <vt:variant>
        <vt:i4>5767266</vt:i4>
      </vt:variant>
      <vt:variant>
        <vt:i4>39</vt:i4>
      </vt:variant>
      <vt:variant>
        <vt:i4>0</vt:i4>
      </vt:variant>
      <vt:variant>
        <vt:i4>5</vt:i4>
      </vt:variant>
      <vt:variant>
        <vt:lpwstr>mailto:claudette.degarmo@fdlco.wi.gov</vt:lpwstr>
      </vt:variant>
      <vt:variant>
        <vt:lpwstr/>
      </vt:variant>
      <vt:variant>
        <vt:i4>1179681</vt:i4>
      </vt:variant>
      <vt:variant>
        <vt:i4>36</vt:i4>
      </vt:variant>
      <vt:variant>
        <vt:i4>0</vt:i4>
      </vt:variant>
      <vt:variant>
        <vt:i4>5</vt:i4>
      </vt:variant>
      <vt:variant>
        <vt:lpwstr>mailto:luann@seniorconnectionswi.org</vt:lpwstr>
      </vt:variant>
      <vt:variant>
        <vt:lpwstr/>
      </vt:variant>
      <vt:variant>
        <vt:i4>1704059</vt:i4>
      </vt:variant>
      <vt:variant>
        <vt:i4>33</vt:i4>
      </vt:variant>
      <vt:variant>
        <vt:i4>0</vt:i4>
      </vt:variant>
      <vt:variant>
        <vt:i4>5</vt:i4>
      </vt:variant>
      <vt:variant>
        <vt:lpwstr>mailto:maurine.strickland@wisconsin.gov</vt:lpwstr>
      </vt:variant>
      <vt:variant>
        <vt:lpwstr/>
      </vt:variant>
      <vt:variant>
        <vt:i4>5963894</vt:i4>
      </vt:variant>
      <vt:variant>
        <vt:i4>30</vt:i4>
      </vt:variant>
      <vt:variant>
        <vt:i4>0</vt:i4>
      </vt:variant>
      <vt:variant>
        <vt:i4>5</vt:i4>
      </vt:variant>
      <vt:variant>
        <vt:lpwstr>mailto:rgundacker@uwdc.org</vt:lpwstr>
      </vt:variant>
      <vt:variant>
        <vt:lpwstr/>
      </vt:variant>
      <vt:variant>
        <vt:i4>917599</vt:i4>
      </vt:variant>
      <vt:variant>
        <vt:i4>27</vt:i4>
      </vt:variant>
      <vt:variant>
        <vt:i4>0</vt:i4>
      </vt:variant>
      <vt:variant>
        <vt:i4>5</vt:i4>
      </vt:variant>
      <vt:variant>
        <vt:lpwstr>http://www.county.milwaukee.gov/aging</vt:lpwstr>
      </vt:variant>
      <vt:variant>
        <vt:lpwstr/>
      </vt:variant>
      <vt:variant>
        <vt:i4>7864340</vt:i4>
      </vt:variant>
      <vt:variant>
        <vt:i4>24</vt:i4>
      </vt:variant>
      <vt:variant>
        <vt:i4>0</vt:i4>
      </vt:variant>
      <vt:variant>
        <vt:i4>5</vt:i4>
      </vt:variant>
      <vt:variant>
        <vt:lpwstr>mailto:Byron.rachow@milwaukeecountywi.gov</vt:lpwstr>
      </vt:variant>
      <vt:variant>
        <vt:lpwstr/>
      </vt:variant>
      <vt:variant>
        <vt:i4>1769522</vt:i4>
      </vt:variant>
      <vt:variant>
        <vt:i4>21</vt:i4>
      </vt:variant>
      <vt:variant>
        <vt:i4>0</vt:i4>
      </vt:variant>
      <vt:variant>
        <vt:i4>5</vt:i4>
      </vt:variant>
      <vt:variant>
        <vt:lpwstr>mailto:bjmcpeak@gundersenhealth.org</vt:lpwstr>
      </vt:variant>
      <vt:variant>
        <vt:lpwstr/>
      </vt:variant>
      <vt:variant>
        <vt:i4>786554</vt:i4>
      </vt:variant>
      <vt:variant>
        <vt:i4>18</vt:i4>
      </vt:variant>
      <vt:variant>
        <vt:i4>0</vt:i4>
      </vt:variant>
      <vt:variant>
        <vt:i4>5</vt:i4>
      </vt:variant>
      <vt:variant>
        <vt:lpwstr>mailto:jessica.kwapil@kenoshacounty.org</vt:lpwstr>
      </vt:variant>
      <vt:variant>
        <vt:lpwstr/>
      </vt:variant>
      <vt:variant>
        <vt:i4>4915259</vt:i4>
      </vt:variant>
      <vt:variant>
        <vt:i4>15</vt:i4>
      </vt:variant>
      <vt:variant>
        <vt:i4>0</vt:i4>
      </vt:variant>
      <vt:variant>
        <vt:i4>5</vt:i4>
      </vt:variant>
      <vt:variant>
        <vt:lpwstr>mailto:Ashley.bardwell@kenoshacounty.org</vt:lpwstr>
      </vt:variant>
      <vt:variant>
        <vt:lpwstr/>
      </vt:variant>
      <vt:variant>
        <vt:i4>1507362</vt:i4>
      </vt:variant>
      <vt:variant>
        <vt:i4>12</vt:i4>
      </vt:variant>
      <vt:variant>
        <vt:i4>0</vt:i4>
      </vt:variant>
      <vt:variant>
        <vt:i4>5</vt:i4>
      </vt:variant>
      <vt:variant>
        <vt:lpwstr>mailto:mlehman@co.marquette.wi.us</vt:lpwstr>
      </vt:variant>
      <vt:variant>
        <vt:lpwstr/>
      </vt:variant>
      <vt:variant>
        <vt:i4>4784143</vt:i4>
      </vt:variant>
      <vt:variant>
        <vt:i4>9</vt:i4>
      </vt:variant>
      <vt:variant>
        <vt:i4>0</vt:i4>
      </vt:variant>
      <vt:variant>
        <vt:i4>5</vt:i4>
      </vt:variant>
      <vt:variant>
        <vt:lpwstr>http://www.wisconsinairs.com/</vt:lpwstr>
      </vt:variant>
      <vt:variant>
        <vt:lpwstr/>
      </vt:variant>
      <vt:variant>
        <vt:i4>4784143</vt:i4>
      </vt:variant>
      <vt:variant>
        <vt:i4>6</vt:i4>
      </vt:variant>
      <vt:variant>
        <vt:i4>0</vt:i4>
      </vt:variant>
      <vt:variant>
        <vt:i4>5</vt:i4>
      </vt:variant>
      <vt:variant>
        <vt:lpwstr>http://www.wisconsinairs.com/</vt:lpwstr>
      </vt:variant>
      <vt:variant>
        <vt:lpwstr/>
      </vt:variant>
      <vt:variant>
        <vt:i4>4784143</vt:i4>
      </vt:variant>
      <vt:variant>
        <vt:i4>3</vt:i4>
      </vt:variant>
      <vt:variant>
        <vt:i4>0</vt:i4>
      </vt:variant>
      <vt:variant>
        <vt:i4>5</vt:i4>
      </vt:variant>
      <vt:variant>
        <vt:lpwstr>http://www.wisconsinairs.com/</vt:lpwstr>
      </vt:variant>
      <vt:variant>
        <vt:lpwstr/>
      </vt:variant>
      <vt:variant>
        <vt:i4>4784143</vt:i4>
      </vt:variant>
      <vt:variant>
        <vt:i4>0</vt:i4>
      </vt:variant>
      <vt:variant>
        <vt:i4>0</vt:i4>
      </vt:variant>
      <vt:variant>
        <vt:i4>5</vt:i4>
      </vt:variant>
      <vt:variant>
        <vt:lpwstr>http://www.wisconsinairs.com/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DHFS</dc:creator>
  <cp:keywords/>
  <cp:lastModifiedBy>Kayla Lemorande</cp:lastModifiedBy>
  <cp:revision>4</cp:revision>
  <cp:lastPrinted>2017-09-12T02:31:00Z</cp:lastPrinted>
  <dcterms:created xsi:type="dcterms:W3CDTF">2021-09-09T14:26:00Z</dcterms:created>
  <dcterms:modified xsi:type="dcterms:W3CDTF">2021-09-09T20:23:00Z</dcterms:modified>
</cp:coreProperties>
</file>