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A0" w:rsidRDefault="00825DA0" w:rsidP="00825DA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1009650" cy="1158240"/>
            <wp:effectExtent l="0" t="0" r="0" b="3810"/>
            <wp:wrapSquare wrapText="bothSides"/>
            <wp:docPr id="2" name="Picture 2" descr="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R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t>WisconsinAIRS</w:t>
      </w:r>
    </w:p>
    <w:p w:rsidR="00825DA0" w:rsidRDefault="00825DA0" w:rsidP="00825DA0">
      <w:pPr>
        <w:pStyle w:val="Heading7"/>
        <w:rPr>
          <w:rFonts w:ascii="Calibri" w:hAnsi="Calibri" w:cs="Calibri"/>
          <w:szCs w:val="32"/>
        </w:rPr>
      </w:pPr>
      <w:bookmarkStart w:id="0" w:name="_GoBack"/>
      <w:bookmarkEnd w:id="0"/>
      <w:r>
        <w:rPr>
          <w:rFonts w:ascii="Calibri" w:hAnsi="Calibri" w:cs="Calibri"/>
          <w:szCs w:val="32"/>
        </w:rPr>
        <w:t xml:space="preserve"> Board Member Application</w:t>
      </w:r>
    </w:p>
    <w:p w:rsidR="00825DA0" w:rsidRDefault="00825DA0" w:rsidP="00825DA0">
      <w:pPr>
        <w:rPr>
          <w:rFonts w:ascii="Calibri" w:hAnsi="Calibri" w:cs="Calibri"/>
          <w:sz w:val="12"/>
          <w:szCs w:val="26"/>
        </w:rPr>
      </w:pPr>
    </w:p>
    <w:p w:rsidR="00EF584A" w:rsidRDefault="00EF584A" w:rsidP="00825DA0">
      <w:pPr>
        <w:rPr>
          <w:rFonts w:ascii="Calibri" w:hAnsi="Calibri" w:cs="Calibri"/>
        </w:rPr>
      </w:pPr>
      <w:r>
        <w:rPr>
          <w:rFonts w:ascii="Calibri" w:hAnsi="Calibri" w:cs="Calibri"/>
          <w:szCs w:val="26"/>
        </w:rPr>
        <w:t>WisconsinAIRS is a statewide, non-profit association whose mission is</w:t>
      </w:r>
      <w:r w:rsidR="00825DA0">
        <w:rPr>
          <w:rFonts w:ascii="Calibri" w:hAnsi="Calibri" w:cs="Calibri"/>
          <w:szCs w:val="26"/>
        </w:rPr>
        <w:t>, "To promote the profession and support the providers of Information &amp; Referral."</w:t>
      </w:r>
      <w:r w:rsidR="00825DA0">
        <w:rPr>
          <w:rFonts w:ascii="Calibri" w:hAnsi="Calibri" w:cs="Calibri"/>
        </w:rPr>
        <w:t xml:space="preserve">  The organization is a recognized affiliate of the Alliance of Information and Referral Systems (AIRS). </w:t>
      </w:r>
      <w:r w:rsidR="00825DA0">
        <w:rPr>
          <w:rFonts w:ascii="Calibri" w:hAnsi="Calibri" w:cs="Calibri"/>
          <w:szCs w:val="26"/>
        </w:rPr>
        <w:t xml:space="preserve">  </w:t>
      </w:r>
      <w:r w:rsidR="00825DA0">
        <w:rPr>
          <w:rFonts w:ascii="Calibri" w:hAnsi="Calibri" w:cs="Calibri"/>
        </w:rPr>
        <w:t xml:space="preserve">WisconsinAIRS offers members opportunities for networking and continued professional growth in the field of Information &amp; Referral/Assistance (I&amp;R/A).  </w:t>
      </w:r>
      <w:r w:rsidRPr="000B5079">
        <w:rPr>
          <w:rFonts w:ascii="Calibri" w:hAnsi="Calibri" w:cs="Calibri"/>
          <w:szCs w:val="26"/>
        </w:rPr>
        <w:t xml:space="preserve">Our shared objective is to provide quality </w:t>
      </w:r>
      <w:proofErr w:type="gramStart"/>
      <w:r w:rsidRPr="000B5079">
        <w:rPr>
          <w:rFonts w:ascii="Calibri" w:hAnsi="Calibri" w:cs="Calibri"/>
          <w:szCs w:val="26"/>
        </w:rPr>
        <w:t>I&amp;R/A</w:t>
      </w:r>
      <w:proofErr w:type="gramEnd"/>
      <w:r w:rsidRPr="000B5079">
        <w:rPr>
          <w:rFonts w:ascii="Calibri" w:hAnsi="Calibri" w:cs="Calibri"/>
          <w:szCs w:val="26"/>
        </w:rPr>
        <w:t xml:space="preserve"> services to our customers.  </w:t>
      </w:r>
    </w:p>
    <w:p w:rsidR="00825DA0" w:rsidRDefault="00825DA0" w:rsidP="00825DA0">
      <w:pPr>
        <w:rPr>
          <w:rFonts w:ascii="Calibri" w:hAnsi="Calibri" w:cs="Calibri"/>
          <w:sz w:val="16"/>
        </w:rPr>
      </w:pPr>
    </w:p>
    <w:p w:rsidR="00825DA0" w:rsidRDefault="00825DA0" w:rsidP="00825DA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pleased that you have taken the opportunity to submit this application.  </w:t>
      </w:r>
      <w:r>
        <w:rPr>
          <w:rFonts w:ascii="Calibri" w:hAnsi="Calibri" w:cs="Calibri"/>
          <w:szCs w:val="26"/>
        </w:rPr>
        <w:t xml:space="preserve">Elections are held at our Annual Board meeting, which typically takes place at our annual conference. </w:t>
      </w:r>
      <w:r>
        <w:rPr>
          <w:rFonts w:ascii="Calibri" w:hAnsi="Calibri" w:cs="Calibri"/>
        </w:rPr>
        <w:t xml:space="preserve"> There are approximately four in-person Board meetings per yea</w:t>
      </w:r>
      <w:r>
        <w:rPr>
          <w:rFonts w:ascii="Calibri" w:hAnsi="Calibri" w:cs="Calibri"/>
          <w:szCs w:val="26"/>
        </w:rPr>
        <w:t xml:space="preserve">r; members serve for a three-year term and may be re-elected for a second three-year term.  </w:t>
      </w:r>
      <w:r>
        <w:rPr>
          <w:rFonts w:ascii="Calibri" w:hAnsi="Calibri" w:cs="Calibri"/>
        </w:rPr>
        <w:t xml:space="preserve">Officers include the President, Vice-President, Secretary, and Treasurer.  Standing Committees have included:  Executive, Communications, Conference, Marketing and Membership.  </w:t>
      </w:r>
    </w:p>
    <w:p w:rsidR="00EF584A" w:rsidRPr="00EF584A" w:rsidRDefault="00EF584A" w:rsidP="00825DA0">
      <w:pPr>
        <w:rPr>
          <w:rFonts w:ascii="Calibri" w:hAnsi="Calibri" w:cs="Calibri"/>
          <w:sz w:val="16"/>
          <w:szCs w:val="16"/>
        </w:rPr>
      </w:pPr>
    </w:p>
    <w:p w:rsidR="00EF584A" w:rsidRPr="00EF584A" w:rsidRDefault="00EF584A" w:rsidP="00825DA0">
      <w:pPr>
        <w:rPr>
          <w:rFonts w:ascii="Calibri" w:hAnsi="Calibri" w:cs="Calibri"/>
          <w:szCs w:val="26"/>
        </w:rPr>
      </w:pPr>
      <w:r>
        <w:rPr>
          <w:rFonts w:ascii="Calibri" w:hAnsi="Calibri" w:cs="Calibri"/>
        </w:rPr>
        <w:t>Other benefits include i</w:t>
      </w:r>
      <w:r w:rsidRPr="000B5079">
        <w:rPr>
          <w:rFonts w:ascii="Calibri" w:hAnsi="Calibri" w:cs="Calibri"/>
        </w:rPr>
        <w:t>nput on training opportunities</w:t>
      </w:r>
      <w:r>
        <w:rPr>
          <w:rFonts w:ascii="Calibri" w:hAnsi="Calibri" w:cs="Calibri"/>
        </w:rPr>
        <w:t>, k</w:t>
      </w:r>
      <w:r w:rsidRPr="000B5079">
        <w:rPr>
          <w:rFonts w:ascii="Calibri" w:hAnsi="Calibri" w:cs="Calibri"/>
        </w:rPr>
        <w:t>eep</w:t>
      </w:r>
      <w:r>
        <w:rPr>
          <w:rFonts w:ascii="Calibri" w:hAnsi="Calibri" w:cs="Calibri"/>
        </w:rPr>
        <w:t>ing</w:t>
      </w:r>
      <w:r w:rsidRPr="000B5079">
        <w:rPr>
          <w:rFonts w:ascii="Calibri" w:hAnsi="Calibri" w:cs="Calibri"/>
        </w:rPr>
        <w:t xml:space="preserve"> current on issues in I&amp;R/I&amp;A and within agencies</w:t>
      </w:r>
      <w:r>
        <w:rPr>
          <w:rFonts w:ascii="Calibri" w:hAnsi="Calibri" w:cs="Calibri"/>
        </w:rPr>
        <w:t>, the opportunity to plan</w:t>
      </w:r>
      <w:r w:rsidRPr="000B5079">
        <w:rPr>
          <w:rFonts w:ascii="Calibri" w:hAnsi="Calibri" w:cs="Calibri"/>
        </w:rPr>
        <w:t xml:space="preserve"> AIRS study </w:t>
      </w:r>
      <w:r>
        <w:rPr>
          <w:rFonts w:ascii="Calibri" w:hAnsi="Calibri" w:cs="Calibri"/>
        </w:rPr>
        <w:t>group/</w:t>
      </w:r>
      <w:r w:rsidRPr="000B5079">
        <w:rPr>
          <w:rFonts w:ascii="Calibri" w:hAnsi="Calibri" w:cs="Calibri"/>
        </w:rPr>
        <w:t>proctor exams</w:t>
      </w:r>
      <w:r>
        <w:rPr>
          <w:rFonts w:ascii="Calibri" w:hAnsi="Calibri" w:cs="Calibri"/>
        </w:rPr>
        <w:t>,  p</w:t>
      </w:r>
      <w:r w:rsidRPr="000B5079">
        <w:rPr>
          <w:rFonts w:ascii="Calibri" w:hAnsi="Calibri" w:cs="Calibri"/>
        </w:rPr>
        <w:t>lan and facilitate/coordinate the annual conference</w:t>
      </w:r>
      <w:r>
        <w:rPr>
          <w:rFonts w:ascii="Calibri" w:hAnsi="Calibri" w:cs="Calibri"/>
        </w:rPr>
        <w:t xml:space="preserve">, to be able to use and share your </w:t>
      </w:r>
      <w:r w:rsidRPr="000B5079">
        <w:rPr>
          <w:rFonts w:ascii="Calibri" w:hAnsi="Calibri" w:cs="Calibri"/>
        </w:rPr>
        <w:t>expertise (Board positions, committees)</w:t>
      </w:r>
      <w:r>
        <w:rPr>
          <w:rFonts w:ascii="Calibri" w:hAnsi="Calibri" w:cs="Calibri"/>
        </w:rPr>
        <w:t xml:space="preserve">.  WisconsinAIRS Board members receive a </w:t>
      </w:r>
      <w:r w:rsidRPr="000B5079">
        <w:rPr>
          <w:rFonts w:ascii="Calibri" w:hAnsi="Calibri" w:cs="Calibri"/>
          <w:b/>
        </w:rPr>
        <w:t>50%</w:t>
      </w:r>
      <w:r w:rsidRPr="000B5079">
        <w:rPr>
          <w:rFonts w:ascii="Calibri" w:hAnsi="Calibri" w:cs="Calibri"/>
        </w:rPr>
        <w:t xml:space="preserve"> discount of</w:t>
      </w:r>
      <w:r>
        <w:rPr>
          <w:rFonts w:ascii="Calibri" w:hAnsi="Calibri" w:cs="Calibri"/>
        </w:rPr>
        <w:t xml:space="preserve">f </w:t>
      </w:r>
      <w:r w:rsidRPr="000B5079">
        <w:rPr>
          <w:rFonts w:ascii="Calibri" w:hAnsi="Calibri" w:cs="Calibri"/>
        </w:rPr>
        <w:t>conference fee</w:t>
      </w:r>
      <w:r>
        <w:rPr>
          <w:rFonts w:ascii="Calibri" w:hAnsi="Calibri" w:cs="Calibri"/>
        </w:rPr>
        <w:t>s and possible opportunity to attend the National AIRS Conference.</w:t>
      </w:r>
    </w:p>
    <w:p w:rsidR="00825DA0" w:rsidRPr="00EF584A" w:rsidRDefault="00825DA0" w:rsidP="00825DA0">
      <w:pPr>
        <w:rPr>
          <w:rFonts w:ascii="Calibri" w:hAnsi="Calibri" w:cs="Calibri"/>
          <w:sz w:val="6"/>
          <w:szCs w:val="6"/>
        </w:rPr>
      </w:pPr>
    </w:p>
    <w:p w:rsidR="00825DA0" w:rsidRPr="00EF584A" w:rsidRDefault="00825DA0" w:rsidP="00825DA0">
      <w:pPr>
        <w:rPr>
          <w:rFonts w:ascii="Calibri" w:hAnsi="Calibri" w:cs="Calibri"/>
          <w:b/>
          <w:sz w:val="22"/>
          <w:szCs w:val="22"/>
        </w:rPr>
      </w:pPr>
      <w:r w:rsidRPr="00EF584A">
        <w:rPr>
          <w:rFonts w:ascii="Calibri" w:hAnsi="Calibri" w:cs="Calibri"/>
          <w:b/>
          <w:sz w:val="22"/>
          <w:szCs w:val="22"/>
        </w:rPr>
        <w:t xml:space="preserve">Membership in AIRS is </w:t>
      </w:r>
      <w:r w:rsidRPr="00EF584A">
        <w:rPr>
          <w:rFonts w:ascii="Calibri" w:hAnsi="Calibri" w:cs="Calibri"/>
          <w:b/>
          <w:sz w:val="22"/>
          <w:szCs w:val="22"/>
          <w:u w:val="single"/>
        </w:rPr>
        <w:t>required</w:t>
      </w:r>
      <w:r w:rsidRPr="00EF584A">
        <w:rPr>
          <w:rFonts w:ascii="Calibri" w:hAnsi="Calibri" w:cs="Calibri"/>
          <w:b/>
          <w:sz w:val="22"/>
          <w:szCs w:val="22"/>
        </w:rPr>
        <w:t xml:space="preserve"> of agencies for which board members work and all board members must hold current documentation of AIRS certification.  </w:t>
      </w:r>
    </w:p>
    <w:p w:rsidR="00825DA0" w:rsidRPr="00EF584A" w:rsidRDefault="00825DA0" w:rsidP="00825DA0">
      <w:pPr>
        <w:rPr>
          <w:rFonts w:ascii="Calibri" w:hAnsi="Calibri" w:cs="Calibri"/>
          <w:sz w:val="6"/>
          <w:szCs w:val="6"/>
        </w:rPr>
      </w:pPr>
    </w:p>
    <w:p w:rsidR="00825DA0" w:rsidRPr="00EF584A" w:rsidRDefault="00825DA0" w:rsidP="00825DA0">
      <w:pPr>
        <w:spacing w:after="80"/>
        <w:rPr>
          <w:rFonts w:ascii="Calibri" w:hAnsi="Calibri" w:cs="Calibri"/>
          <w:b/>
          <w:i/>
          <w:sz w:val="22"/>
          <w:szCs w:val="22"/>
        </w:rPr>
      </w:pPr>
      <w:r w:rsidRPr="00EF584A">
        <w:rPr>
          <w:rFonts w:ascii="Calibri" w:hAnsi="Calibri" w:cs="Calibri"/>
          <w:b/>
          <w:i/>
          <w:sz w:val="22"/>
          <w:szCs w:val="22"/>
        </w:rPr>
        <w:t>Please provide the following (Please Print):</w:t>
      </w:r>
    </w:p>
    <w:tbl>
      <w:tblPr>
        <w:tblW w:w="973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878"/>
        <w:gridCol w:w="4860"/>
      </w:tblGrid>
      <w:tr w:rsidR="00825DA0" w:rsidTr="00A25643">
        <w:tc>
          <w:tcPr>
            <w:tcW w:w="4878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Your Name:</w:t>
            </w:r>
          </w:p>
        </w:tc>
        <w:tc>
          <w:tcPr>
            <w:tcW w:w="4860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Title:</w:t>
            </w:r>
          </w:p>
        </w:tc>
      </w:tr>
      <w:tr w:rsidR="00825DA0" w:rsidTr="00A25643">
        <w:tc>
          <w:tcPr>
            <w:tcW w:w="4878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Phone (w)</w:t>
            </w:r>
          </w:p>
        </w:tc>
        <w:tc>
          <w:tcPr>
            <w:tcW w:w="4860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 xml:space="preserve">E-mail (w):  </w:t>
            </w:r>
          </w:p>
        </w:tc>
      </w:tr>
      <w:tr w:rsidR="00825DA0" w:rsidTr="00A25643">
        <w:tc>
          <w:tcPr>
            <w:tcW w:w="4878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Mailing Address (w)</w:t>
            </w:r>
          </w:p>
        </w:tc>
        <w:tc>
          <w:tcPr>
            <w:tcW w:w="4860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</w:p>
        </w:tc>
      </w:tr>
      <w:tr w:rsidR="00825DA0" w:rsidTr="00A25643">
        <w:tc>
          <w:tcPr>
            <w:tcW w:w="4878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Agency:</w:t>
            </w:r>
          </w:p>
        </w:tc>
        <w:tc>
          <w:tcPr>
            <w:tcW w:w="4860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 xml:space="preserve">How Long Employed:  </w:t>
            </w:r>
            <w:r>
              <w:rPr>
                <w:rFonts w:ascii="Calibri" w:hAnsi="Calibri" w:cs="Calibri"/>
                <w:szCs w:val="26"/>
                <w:u w:val="single"/>
              </w:rPr>
              <w:tab/>
              <w:t xml:space="preserve">   </w:t>
            </w:r>
            <w:r>
              <w:rPr>
                <w:rFonts w:ascii="Calibri" w:hAnsi="Calibri" w:cs="Calibri"/>
                <w:szCs w:val="26"/>
              </w:rPr>
              <w:t>yrs.</w:t>
            </w:r>
            <w:r>
              <w:rPr>
                <w:rFonts w:ascii="Calibri" w:hAnsi="Calibri" w:cs="Calibri"/>
                <w:szCs w:val="26"/>
                <w:u w:val="single"/>
              </w:rPr>
              <w:tab/>
              <w:t xml:space="preserve">    </w:t>
            </w:r>
            <w:r>
              <w:rPr>
                <w:rFonts w:ascii="Calibri" w:hAnsi="Calibri" w:cs="Calibri"/>
                <w:szCs w:val="26"/>
              </w:rPr>
              <w:t xml:space="preserve">  mo.</w:t>
            </w:r>
          </w:p>
        </w:tc>
      </w:tr>
      <w:tr w:rsidR="00825DA0" w:rsidTr="00A25643">
        <w:tc>
          <w:tcPr>
            <w:tcW w:w="9738" w:type="dxa"/>
            <w:gridSpan w:val="2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Mailing Address (</w:t>
            </w:r>
            <w:r>
              <w:rPr>
                <w:rFonts w:ascii="Calibri" w:hAnsi="Calibri" w:cs="Calibri"/>
                <w:i/>
                <w:szCs w:val="26"/>
              </w:rPr>
              <w:t>if different</w:t>
            </w:r>
            <w:r>
              <w:rPr>
                <w:rFonts w:ascii="Calibri" w:hAnsi="Calibri" w:cs="Calibri"/>
                <w:szCs w:val="26"/>
              </w:rPr>
              <w:t>):</w:t>
            </w:r>
          </w:p>
        </w:tc>
      </w:tr>
      <w:tr w:rsidR="00825DA0" w:rsidTr="00A25643">
        <w:tc>
          <w:tcPr>
            <w:tcW w:w="4878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Main Phone (w):</w:t>
            </w:r>
          </w:p>
        </w:tc>
        <w:tc>
          <w:tcPr>
            <w:tcW w:w="4860" w:type="dxa"/>
          </w:tcPr>
          <w:p w:rsidR="00825DA0" w:rsidRDefault="00825DA0" w:rsidP="00A25643">
            <w:pPr>
              <w:spacing w:after="80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Fax (w)</w:t>
            </w:r>
          </w:p>
        </w:tc>
      </w:tr>
    </w:tbl>
    <w:p w:rsidR="00825DA0" w:rsidRDefault="00825DA0" w:rsidP="00825DA0">
      <w:pPr>
        <w:spacing w:after="60"/>
        <w:rPr>
          <w:rFonts w:ascii="Calibri" w:hAnsi="Calibri" w:cs="Calibri"/>
          <w:sz w:val="8"/>
          <w:u w:val="single"/>
        </w:rPr>
      </w:pPr>
    </w:p>
    <w:p w:rsidR="00825DA0" w:rsidRDefault="00825DA0" w:rsidP="00825DA0">
      <w:pPr>
        <w:spacing w:after="6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  <w:t xml:space="preserve">       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825DA0" w:rsidRDefault="00825DA0" w:rsidP="00825DA0">
      <w:pPr>
        <w:spacing w:after="60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Agency Membership Number</w:t>
      </w:r>
      <w:r>
        <w:rPr>
          <w:rFonts w:ascii="Calibri" w:hAnsi="Calibri" w:cs="Calibri"/>
          <w:i/>
          <w:sz w:val="20"/>
        </w:rPr>
        <w:tab/>
        <w:t xml:space="preserve">Applicant's Certification Level </w:t>
      </w:r>
      <w:r>
        <w:rPr>
          <w:rFonts w:ascii="Calibri" w:hAnsi="Calibri" w:cs="Calibri"/>
          <w:i/>
          <w:sz w:val="20"/>
        </w:rPr>
        <w:tab/>
        <w:t xml:space="preserve">Effective </w:t>
      </w:r>
      <w:r w:rsidR="00046113">
        <w:rPr>
          <w:rFonts w:ascii="Calibri" w:hAnsi="Calibri" w:cs="Calibri"/>
          <w:i/>
          <w:sz w:val="20"/>
        </w:rPr>
        <w:t>Dates (</w:t>
      </w:r>
      <w:r>
        <w:rPr>
          <w:rFonts w:ascii="Calibri" w:hAnsi="Calibri" w:cs="Calibri"/>
          <w:i/>
          <w:sz w:val="20"/>
        </w:rPr>
        <w:t>on Certificate)</w:t>
      </w:r>
    </w:p>
    <w:p w:rsidR="00825DA0" w:rsidRPr="00EF584A" w:rsidRDefault="00825DA0" w:rsidP="00825DA0">
      <w:pPr>
        <w:spacing w:after="80"/>
        <w:rPr>
          <w:rFonts w:ascii="Calibri" w:hAnsi="Calibri" w:cs="Calibri"/>
          <w:sz w:val="4"/>
          <w:szCs w:val="4"/>
        </w:rPr>
      </w:pPr>
    </w:p>
    <w:p w:rsidR="00825DA0" w:rsidRDefault="00825DA0" w:rsidP="00825DA0">
      <w:pPr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>Please tell us a little about your professional work in the field of I&amp;R/A that supports your candidacy.  What are your interests in this field, and how might you use your previous experiences in furthering the goals and objectives of our organization?</w:t>
      </w:r>
    </w:p>
    <w:p w:rsidR="00825DA0" w:rsidRDefault="00825DA0" w:rsidP="00825DA0">
      <w:pPr>
        <w:tabs>
          <w:tab w:val="right" w:leader="underscore" w:pos="990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825DA0" w:rsidRDefault="00825DA0" w:rsidP="00825DA0">
      <w:pPr>
        <w:tabs>
          <w:tab w:val="right" w:leader="underscore" w:pos="990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825DA0" w:rsidRDefault="00825DA0" w:rsidP="00825DA0">
      <w:pPr>
        <w:tabs>
          <w:tab w:val="right" w:leader="underscore" w:pos="990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825DA0" w:rsidRDefault="00825DA0" w:rsidP="00825DA0">
      <w:pPr>
        <w:tabs>
          <w:tab w:val="right" w:leader="underscore" w:pos="990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5870575</wp:posOffset>
            </wp:positionH>
            <wp:positionV relativeFrom="paragraph">
              <wp:posOffset>255270</wp:posOffset>
            </wp:positionV>
            <wp:extent cx="598170" cy="685800"/>
            <wp:effectExtent l="0" t="0" r="0" b="0"/>
            <wp:wrapNone/>
            <wp:docPr id="1" name="Picture 1" descr="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R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If interested in submitting an application or if you have questions, please contact:</w:t>
      </w:r>
    </w:p>
    <w:p w:rsidR="00825DA0" w:rsidRPr="000B5079" w:rsidRDefault="00825DA0" w:rsidP="00825DA0">
      <w:pPr>
        <w:rPr>
          <w:rFonts w:ascii="Calibri" w:hAnsi="Calibri" w:cs="Calibri"/>
          <w:sz w:val="22"/>
          <w:szCs w:val="22"/>
        </w:rPr>
      </w:pPr>
      <w:proofErr w:type="spellStart"/>
      <w:r w:rsidRPr="000B5079">
        <w:rPr>
          <w:rFonts w:ascii="Calibri" w:hAnsi="Calibri" w:cs="Calibri"/>
          <w:sz w:val="22"/>
          <w:szCs w:val="22"/>
        </w:rPr>
        <w:t>WisconsinAIRS</w:t>
      </w:r>
      <w:proofErr w:type="spellEnd"/>
      <w:r w:rsidRPr="000B5079">
        <w:rPr>
          <w:rFonts w:ascii="Calibri" w:hAnsi="Calibri" w:cs="Calibri"/>
          <w:sz w:val="22"/>
          <w:szCs w:val="22"/>
        </w:rPr>
        <w:t xml:space="preserve"> </w:t>
      </w:r>
      <w:r w:rsidR="00046113">
        <w:rPr>
          <w:rFonts w:ascii="Calibri" w:hAnsi="Calibri" w:cs="Calibri"/>
          <w:sz w:val="22"/>
          <w:szCs w:val="22"/>
        </w:rPr>
        <w:t>President</w:t>
      </w:r>
    </w:p>
    <w:p w:rsidR="00825DA0" w:rsidRPr="000B5079" w:rsidRDefault="00046113" w:rsidP="00825DA0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Kayla Lemorande, CRS-A/D</w:t>
      </w:r>
    </w:p>
    <w:p w:rsidR="00825DA0" w:rsidRDefault="00046113" w:rsidP="00825DA0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715-526-4710</w:t>
      </w:r>
    </w:p>
    <w:p w:rsidR="0058652F" w:rsidRPr="00EF584A" w:rsidRDefault="00EF584A" w:rsidP="00EF584A">
      <w:pPr>
        <w:autoSpaceDE w:val="0"/>
        <w:autoSpaceDN w:val="0"/>
        <w:adjustRightInd w:val="0"/>
        <w:rPr>
          <w:rFonts w:ascii="Calibri" w:hAnsi="Calibri" w:cs="Tahoma"/>
          <w:szCs w:val="16"/>
          <w:u w:val="single"/>
        </w:rPr>
      </w:pPr>
      <w:r>
        <w:rPr>
          <w:rFonts w:ascii="Calibri" w:hAnsi="Calibri" w:cs="Tahoma"/>
          <w:szCs w:val="16"/>
          <w:u w:val="single"/>
        </w:rPr>
        <w:t>wisconsinairs@gmail.com</w:t>
      </w:r>
    </w:p>
    <w:sectPr w:rsidR="0058652F" w:rsidRPr="00EF584A" w:rsidSect="00825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A0"/>
    <w:rsid w:val="00046113"/>
    <w:rsid w:val="00482D61"/>
    <w:rsid w:val="0058652F"/>
    <w:rsid w:val="00587B27"/>
    <w:rsid w:val="00825DA0"/>
    <w:rsid w:val="00E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5D7B9-6F63-4C76-B145-FE48EAE5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25DA0"/>
    <w:pPr>
      <w:keepNext/>
      <w:jc w:val="center"/>
      <w:outlineLvl w:val="6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25DA0"/>
    <w:rPr>
      <w:rFonts w:ascii="Times New Roman" w:eastAsia="Times New Roman" w:hAnsi="Times New Roman" w:cs="Times New Roman"/>
      <w:b/>
      <w:sz w:val="36"/>
      <w:szCs w:val="36"/>
    </w:rPr>
  </w:style>
  <w:style w:type="character" w:styleId="Hyperlink">
    <w:name w:val="Hyperlink"/>
    <w:semiHidden/>
    <w:rsid w:val="00825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Bardwell</dc:creator>
  <cp:keywords/>
  <dc:description/>
  <cp:lastModifiedBy>Kayla Lemorande</cp:lastModifiedBy>
  <cp:revision>2</cp:revision>
  <dcterms:created xsi:type="dcterms:W3CDTF">2020-10-23T15:42:00Z</dcterms:created>
  <dcterms:modified xsi:type="dcterms:W3CDTF">2020-10-23T15:42:00Z</dcterms:modified>
</cp:coreProperties>
</file>